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9DF0" w14:textId="3A09D6B5" w:rsidR="00976EE9" w:rsidRPr="00807938" w:rsidRDefault="00976EE9" w:rsidP="00976EE9">
      <w:pPr>
        <w:rPr>
          <w:sz w:val="72"/>
          <w:szCs w:val="72"/>
          <w:lang w:val="eu-ES"/>
        </w:rPr>
      </w:pPr>
      <w:r w:rsidRPr="00807938">
        <w:rPr>
          <w:sz w:val="72"/>
          <w:szCs w:val="72"/>
          <w:lang w:val="eu-ES"/>
        </w:rPr>
        <w:t>2020. urteko txostena</w:t>
      </w:r>
    </w:p>
    <w:p w14:paraId="7C6BEBEE" w14:textId="77777777" w:rsidR="00976EE9" w:rsidRPr="00807938" w:rsidRDefault="00976EE9" w:rsidP="00976EE9">
      <w:pPr>
        <w:rPr>
          <w:rFonts w:cstheme="minorHAnsi"/>
          <w:color w:val="000000" w:themeColor="text1"/>
          <w:sz w:val="72"/>
          <w:szCs w:val="72"/>
          <w:lang w:val="eu-ES"/>
        </w:rPr>
      </w:pPr>
      <w:r w:rsidRPr="00807938">
        <w:rPr>
          <w:rFonts w:cstheme="minorHAnsi"/>
          <w:color w:val="000000" w:themeColor="text1"/>
          <w:sz w:val="72"/>
          <w:szCs w:val="72"/>
          <w:lang w:val="eu-ES"/>
        </w:rPr>
        <w:t>Euskal Hirigune Elkargoa</w:t>
      </w:r>
    </w:p>
    <w:p w14:paraId="4A1A79AD" w14:textId="77777777" w:rsidR="00AA38D3" w:rsidRPr="00807938" w:rsidRDefault="00AA38D3" w:rsidP="00AA38D3">
      <w:pPr>
        <w:spacing w:before="2880"/>
        <w:jc w:val="center"/>
        <w:rPr>
          <w:b/>
          <w:color w:val="000000" w:themeColor="text1"/>
          <w:sz w:val="96"/>
          <w:szCs w:val="96"/>
          <w:lang w:val="eu-ES"/>
        </w:rPr>
      </w:pPr>
      <w:r w:rsidRPr="00807938">
        <w:rPr>
          <w:b/>
          <w:color w:val="000000" w:themeColor="text1"/>
          <w:sz w:val="96"/>
          <w:szCs w:val="96"/>
          <w:lang w:val="eu-ES"/>
        </w:rPr>
        <w:t>Helgarritasunerako Herriarteko Batzordea</w:t>
      </w:r>
    </w:p>
    <w:p w14:paraId="455D4937" w14:textId="1AD1AFBD" w:rsidR="00C31A28" w:rsidRPr="00807938" w:rsidRDefault="00C31A28" w:rsidP="00C31A28">
      <w:pPr>
        <w:spacing w:before="2880"/>
        <w:jc w:val="center"/>
        <w:rPr>
          <w:b/>
          <w:color w:val="000000" w:themeColor="text1"/>
          <w:sz w:val="96"/>
          <w:szCs w:val="96"/>
          <w:lang w:val="eu-ES"/>
        </w:rPr>
      </w:pPr>
      <w:r w:rsidRPr="00807938">
        <w:rPr>
          <w:b/>
          <w:noProof/>
          <w:color w:val="2E74B5" w:themeColor="accent5" w:themeShade="BF"/>
          <w:sz w:val="96"/>
          <w:szCs w:val="96"/>
          <w:lang w:val="eu-ES"/>
        </w:rPr>
        <w:drawing>
          <wp:inline distT="0" distB="0" distL="0" distR="0" wp14:anchorId="26CEA5BD" wp14:editId="398287ED">
            <wp:extent cx="2672457" cy="1508522"/>
            <wp:effectExtent l="0" t="0" r="0" b="0"/>
            <wp:docPr id="36" name="Image 36" descr="Euskal hirigune elkargoa. Gure indar guziez!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Euskal hirigune elkargoa. Gure indar guziez!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457" cy="150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9B59" w14:textId="0D4A97FE" w:rsidR="008E0FB3" w:rsidRPr="00807938" w:rsidRDefault="008E0FB3" w:rsidP="00816D57">
      <w:pPr>
        <w:rPr>
          <w:lang w:val="eu-ES"/>
        </w:rPr>
      </w:pPr>
      <w:r w:rsidRPr="00807938">
        <w:rPr>
          <w:lang w:val="eu-ES"/>
        </w:rPr>
        <w:br w:type="page"/>
      </w:r>
    </w:p>
    <w:p w14:paraId="6813BA87" w14:textId="7A39E8E3" w:rsidR="00BE434E" w:rsidRPr="00807938" w:rsidRDefault="007F5F92" w:rsidP="00816D57">
      <w:pPr>
        <w:rPr>
          <w:lang w:val="eu-ES"/>
        </w:rPr>
      </w:pPr>
      <w:r w:rsidRPr="00807938">
        <w:rPr>
          <w:lang w:val="eu-ES"/>
        </w:rPr>
        <w:lastRenderedPageBreak/>
        <w:t>Txosten honek 2020. urtean Euskal Hirigune Elkargoaren lurraldean lurraldearen helgarritasun unibertsalaren alde egin ekintzak aurkezten ditu</w:t>
      </w:r>
      <w:r w:rsidR="00BE434E" w:rsidRPr="00807938">
        <w:rPr>
          <w:lang w:val="eu-ES"/>
        </w:rPr>
        <w:t>.</w:t>
      </w:r>
    </w:p>
    <w:p w14:paraId="0DE7F70A" w14:textId="1A2005F2" w:rsidR="00BC3FF1" w:rsidRPr="00807938" w:rsidRDefault="00F3507B" w:rsidP="00816D57">
      <w:pPr>
        <w:rPr>
          <w:lang w:val="eu-ES"/>
        </w:rPr>
      </w:pPr>
      <w:r w:rsidRPr="00807938">
        <w:rPr>
          <w:lang w:val="eu-ES"/>
        </w:rPr>
        <w:br w:type="page"/>
      </w:r>
    </w:p>
    <w:p w14:paraId="75B29D04" w14:textId="2710F118" w:rsidR="00F3507B" w:rsidRPr="00807938" w:rsidRDefault="007F5F92" w:rsidP="00F3507B">
      <w:pPr>
        <w:pStyle w:val="Titre1"/>
        <w:rPr>
          <w:spacing w:val="0"/>
          <w:kern w:val="0"/>
          <w:lang w:val="eu-ES"/>
        </w:rPr>
      </w:pPr>
      <w:bookmarkStart w:id="0" w:name="_Toc109050044"/>
      <w:r w:rsidRPr="00807938">
        <w:rPr>
          <w:spacing w:val="0"/>
          <w:kern w:val="0"/>
          <w:lang w:val="eu-ES"/>
        </w:rPr>
        <w:lastRenderedPageBreak/>
        <w:t>Edito</w:t>
      </w:r>
      <w:r w:rsidR="00F3507B" w:rsidRPr="00807938">
        <w:rPr>
          <w:spacing w:val="0"/>
          <w:kern w:val="0"/>
          <w:lang w:val="eu-ES"/>
        </w:rPr>
        <w:t xml:space="preserve"> – </w:t>
      </w:r>
      <w:r w:rsidRPr="00807938">
        <w:rPr>
          <w:spacing w:val="0"/>
          <w:kern w:val="0"/>
          <w:lang w:val="eu-ES"/>
        </w:rPr>
        <w:t xml:space="preserve">Euskal Hirigune Elkargoko lehendakaria, </w:t>
      </w:r>
      <w:r w:rsidR="00F3507B" w:rsidRPr="00807938">
        <w:rPr>
          <w:spacing w:val="0"/>
          <w:kern w:val="0"/>
          <w:lang w:val="eu-ES"/>
        </w:rPr>
        <w:t>Jean-René ETCHEGARAY</w:t>
      </w:r>
      <w:bookmarkEnd w:id="0"/>
    </w:p>
    <w:p w14:paraId="603E8E59" w14:textId="5282E257" w:rsidR="00F3507B" w:rsidRPr="00807938" w:rsidRDefault="007F5F92" w:rsidP="00F3507B">
      <w:pPr>
        <w:spacing w:before="480" w:after="240" w:line="276" w:lineRule="auto"/>
        <w:rPr>
          <w:sz w:val="36"/>
          <w:szCs w:val="36"/>
          <w:lang w:val="eu-ES"/>
        </w:rPr>
      </w:pPr>
      <w:r w:rsidRPr="00807938">
        <w:rPr>
          <w:sz w:val="36"/>
          <w:szCs w:val="36"/>
          <w:lang w:val="eu-ES"/>
        </w:rPr>
        <w:t>Helgarritasuna</w:t>
      </w:r>
      <w:r w:rsidR="00F3507B" w:rsidRPr="00807938">
        <w:rPr>
          <w:sz w:val="36"/>
          <w:szCs w:val="36"/>
          <w:lang w:val="eu-ES"/>
        </w:rPr>
        <w:t xml:space="preserve">: </w:t>
      </w:r>
      <w:r w:rsidR="00B26B26" w:rsidRPr="00807938">
        <w:rPr>
          <w:sz w:val="36"/>
          <w:szCs w:val="36"/>
          <w:lang w:val="eu-ES"/>
        </w:rPr>
        <w:t>lurraldearen eta biztanleen zerbitzura</w:t>
      </w:r>
      <w:r w:rsidR="00AC3CC5" w:rsidRPr="00807938">
        <w:rPr>
          <w:sz w:val="36"/>
          <w:szCs w:val="36"/>
          <w:lang w:val="eu-ES"/>
        </w:rPr>
        <w:t>ko</w:t>
      </w:r>
      <w:r w:rsidR="003A5CC7" w:rsidRPr="00807938">
        <w:rPr>
          <w:sz w:val="36"/>
          <w:szCs w:val="36"/>
          <w:lang w:val="eu-ES"/>
        </w:rPr>
        <w:t xml:space="preserve"> xedea</w:t>
      </w:r>
      <w:r w:rsidR="00F3507B" w:rsidRPr="00807938">
        <w:rPr>
          <w:sz w:val="36"/>
          <w:szCs w:val="36"/>
          <w:lang w:val="eu-ES"/>
        </w:rPr>
        <w:t>!</w:t>
      </w:r>
    </w:p>
    <w:p w14:paraId="5AE7DBC0" w14:textId="63F0D48F" w:rsidR="00F3507B" w:rsidRPr="00807938" w:rsidRDefault="00F3507B" w:rsidP="00F3507B">
      <w:pPr>
        <w:spacing w:after="240" w:line="276" w:lineRule="auto"/>
        <w:rPr>
          <w:lang w:val="eu-ES"/>
        </w:rPr>
      </w:pPr>
      <w:r w:rsidRPr="00807938">
        <w:rPr>
          <w:lang w:val="eu-ES"/>
        </w:rPr>
        <w:t xml:space="preserve">2020 </w:t>
      </w:r>
      <w:r w:rsidR="003A5CC7" w:rsidRPr="00807938">
        <w:rPr>
          <w:lang w:val="eu-ES"/>
        </w:rPr>
        <w:t>zinez urte berezia izan da elkargoarentzat eta lurraldearentzat</w:t>
      </w:r>
      <w:r w:rsidRPr="00807938">
        <w:rPr>
          <w:lang w:val="eu-ES"/>
        </w:rPr>
        <w:t xml:space="preserve">. </w:t>
      </w:r>
      <w:r w:rsidR="009073EE" w:rsidRPr="00807938">
        <w:rPr>
          <w:lang w:val="eu-ES"/>
        </w:rPr>
        <w:t xml:space="preserve">Nehork asma ez zezakeen </w:t>
      </w:r>
      <w:r w:rsidRPr="00807938">
        <w:rPr>
          <w:lang w:val="eu-ES"/>
        </w:rPr>
        <w:t xml:space="preserve">COVID-19 </w:t>
      </w:r>
      <w:r w:rsidR="009073EE" w:rsidRPr="00807938">
        <w:rPr>
          <w:lang w:val="eu-ES"/>
        </w:rPr>
        <w:t>pandemiari buru egin behar izan diogu</w:t>
      </w:r>
      <w:r w:rsidRPr="00807938">
        <w:rPr>
          <w:lang w:val="eu-ES"/>
        </w:rPr>
        <w:t xml:space="preserve">. </w:t>
      </w:r>
      <w:r w:rsidR="00946582" w:rsidRPr="00807938">
        <w:rPr>
          <w:lang w:val="eu-ES"/>
        </w:rPr>
        <w:t>Birusa</w:t>
      </w:r>
      <w:r w:rsidRPr="00807938">
        <w:rPr>
          <w:lang w:val="eu-ES"/>
        </w:rPr>
        <w:t xml:space="preserve">, </w:t>
      </w:r>
      <w:r w:rsidR="00946582" w:rsidRPr="00807938">
        <w:rPr>
          <w:lang w:val="eu-ES"/>
        </w:rPr>
        <w:t>konfinamendua</w:t>
      </w:r>
      <w:r w:rsidR="00954F2D" w:rsidRPr="00807938">
        <w:rPr>
          <w:lang w:val="eu-ES"/>
        </w:rPr>
        <w:t xml:space="preserve"> eta</w:t>
      </w:r>
      <w:r w:rsidRPr="00807938">
        <w:rPr>
          <w:lang w:val="eu-ES"/>
        </w:rPr>
        <w:t xml:space="preserve"> </w:t>
      </w:r>
      <w:r w:rsidR="00946582" w:rsidRPr="00807938">
        <w:rPr>
          <w:lang w:val="eu-ES"/>
        </w:rPr>
        <w:t xml:space="preserve">segurtasun jestuak egunerokoan sartu zaizkigu, </w:t>
      </w:r>
      <w:r w:rsidR="00954F2D" w:rsidRPr="00807938">
        <w:rPr>
          <w:lang w:val="eu-ES"/>
        </w:rPr>
        <w:t xml:space="preserve">eta horiekin batean, </w:t>
      </w:r>
      <w:r w:rsidR="00EC211C" w:rsidRPr="00807938">
        <w:rPr>
          <w:lang w:val="eu-ES"/>
        </w:rPr>
        <w:t>herstura</w:t>
      </w:r>
      <w:r w:rsidR="00954F2D" w:rsidRPr="00807938">
        <w:rPr>
          <w:lang w:val="eu-ES"/>
        </w:rPr>
        <w:t>k</w:t>
      </w:r>
      <w:r w:rsidR="00EC211C" w:rsidRPr="00807938">
        <w:rPr>
          <w:lang w:val="eu-ES"/>
        </w:rPr>
        <w:t xml:space="preserve"> eta pen</w:t>
      </w:r>
      <w:r w:rsidR="00954F2D" w:rsidRPr="00807938">
        <w:rPr>
          <w:lang w:val="eu-ES"/>
        </w:rPr>
        <w:t>a</w:t>
      </w:r>
      <w:r w:rsidR="00EC211C" w:rsidRPr="00807938">
        <w:rPr>
          <w:lang w:val="eu-ES"/>
        </w:rPr>
        <w:t>k</w:t>
      </w:r>
      <w:r w:rsidRPr="00807938">
        <w:rPr>
          <w:lang w:val="eu-ES"/>
        </w:rPr>
        <w:t xml:space="preserve">. </w:t>
      </w:r>
      <w:r w:rsidR="00EC211C" w:rsidRPr="00807938">
        <w:rPr>
          <w:lang w:val="eu-ES"/>
        </w:rPr>
        <w:t>Baina zailtasun horiek, bestalde, gure lurraldearen indarrak ere agerian eman dituzte</w:t>
      </w:r>
      <w:r w:rsidRPr="00807938">
        <w:rPr>
          <w:lang w:val="eu-ES"/>
        </w:rPr>
        <w:t xml:space="preserve">: </w:t>
      </w:r>
      <w:r w:rsidR="00EC211C" w:rsidRPr="00807938">
        <w:rPr>
          <w:lang w:val="eu-ES"/>
        </w:rPr>
        <w:t>elkartasuna</w:t>
      </w:r>
      <w:r w:rsidRPr="00807938">
        <w:rPr>
          <w:lang w:val="eu-ES"/>
        </w:rPr>
        <w:t xml:space="preserve">, </w:t>
      </w:r>
      <w:r w:rsidR="00EC211C" w:rsidRPr="00807938">
        <w:rPr>
          <w:lang w:val="eu-ES"/>
        </w:rPr>
        <w:t>elkar laguntzea, berrikuntza</w:t>
      </w:r>
      <w:r w:rsidRPr="00807938">
        <w:rPr>
          <w:lang w:val="eu-ES"/>
        </w:rPr>
        <w:t xml:space="preserve">. </w:t>
      </w:r>
      <w:r w:rsidR="002C72EC" w:rsidRPr="00807938">
        <w:rPr>
          <w:lang w:val="eu-ES"/>
        </w:rPr>
        <w:t xml:space="preserve">Gure Ipar </w:t>
      </w:r>
      <w:r w:rsidR="00EC211C" w:rsidRPr="00807938">
        <w:rPr>
          <w:lang w:val="eu-ES"/>
        </w:rPr>
        <w:t>Euskal Herria baloredun lurraldea da</w:t>
      </w:r>
      <w:r w:rsidRPr="00807938">
        <w:rPr>
          <w:lang w:val="eu-ES"/>
        </w:rPr>
        <w:t xml:space="preserve">, </w:t>
      </w:r>
      <w:r w:rsidR="00EC211C" w:rsidRPr="00807938">
        <w:rPr>
          <w:lang w:val="eu-ES"/>
        </w:rPr>
        <w:t>eta horri esker lortu du egoerari buru egitea</w:t>
      </w:r>
      <w:r w:rsidRPr="00807938">
        <w:rPr>
          <w:lang w:val="eu-ES"/>
        </w:rPr>
        <w:t>.</w:t>
      </w:r>
    </w:p>
    <w:p w14:paraId="0BE6326A" w14:textId="02E8CF79" w:rsidR="00F3507B" w:rsidRPr="00807938" w:rsidRDefault="00EC211C" w:rsidP="00F3507B">
      <w:pPr>
        <w:spacing w:after="240" w:line="276" w:lineRule="auto"/>
        <w:rPr>
          <w:lang w:val="eu-ES"/>
        </w:rPr>
      </w:pPr>
      <w:r w:rsidRPr="00807938">
        <w:rPr>
          <w:lang w:val="eu-ES"/>
        </w:rPr>
        <w:t>2017an berean abiatu lana segitu eta indartu nahi izan dut</w:t>
      </w:r>
      <w:r w:rsidR="00F3507B" w:rsidRPr="00807938">
        <w:rPr>
          <w:lang w:val="eu-ES"/>
        </w:rPr>
        <w:t xml:space="preserve">. </w:t>
      </w:r>
      <w:r w:rsidRPr="00807938">
        <w:rPr>
          <w:lang w:val="eu-ES"/>
        </w:rPr>
        <w:t>Gure ekintza programa handinahia da, bereziki garapen iraunkorrari dagokionez, programaren ardatz baitu</w:t>
      </w:r>
      <w:r w:rsidR="00F3507B" w:rsidRPr="00807938">
        <w:rPr>
          <w:lang w:val="eu-ES"/>
        </w:rPr>
        <w:t xml:space="preserve">, </w:t>
      </w:r>
      <w:r w:rsidRPr="00807938">
        <w:rPr>
          <w:lang w:val="eu-ES"/>
        </w:rPr>
        <w:t>partikularki alderdi sozialean</w:t>
      </w:r>
      <w:r w:rsidR="00F3507B" w:rsidRPr="00807938">
        <w:rPr>
          <w:lang w:val="eu-ES"/>
        </w:rPr>
        <w:t xml:space="preserve">. </w:t>
      </w:r>
      <w:r w:rsidRPr="00807938">
        <w:rPr>
          <w:lang w:val="eu-ES"/>
        </w:rPr>
        <w:t>Nehor ez da bide bazterrean utzi behar</w:t>
      </w:r>
      <w:r w:rsidR="00F3507B" w:rsidRPr="00807938">
        <w:rPr>
          <w:lang w:val="eu-ES"/>
        </w:rPr>
        <w:t xml:space="preserve">. </w:t>
      </w:r>
      <w:r w:rsidRPr="00807938">
        <w:rPr>
          <w:lang w:val="eu-ES"/>
        </w:rPr>
        <w:t>Bazterketen eta diskriminazioen kontra borrokatzea gure eginbidea da</w:t>
      </w:r>
      <w:r w:rsidR="006617F3" w:rsidRPr="00807938">
        <w:rPr>
          <w:lang w:val="eu-ES"/>
        </w:rPr>
        <w:t xml:space="preserve">. </w:t>
      </w:r>
      <w:r w:rsidRPr="00807938">
        <w:rPr>
          <w:lang w:val="eu-ES"/>
        </w:rPr>
        <w:t xml:space="preserve">Horregatik </w:t>
      </w:r>
      <w:r w:rsidR="009A7BEF" w:rsidRPr="00807938">
        <w:rPr>
          <w:lang w:val="eu-ES"/>
        </w:rPr>
        <w:t xml:space="preserve">so egiten </w:t>
      </w:r>
      <w:r w:rsidRPr="00807938">
        <w:rPr>
          <w:lang w:val="eu-ES"/>
        </w:rPr>
        <w:t xml:space="preserve">diot </w:t>
      </w:r>
      <w:r w:rsidR="009A7BEF" w:rsidRPr="00807938">
        <w:rPr>
          <w:lang w:val="eu-ES"/>
        </w:rPr>
        <w:t xml:space="preserve">zinez hurbiletik </w:t>
      </w:r>
      <w:r w:rsidRPr="00807938">
        <w:rPr>
          <w:lang w:val="eu-ES"/>
        </w:rPr>
        <w:t>lurraldearen helgarritasunari</w:t>
      </w:r>
      <w:r w:rsidR="00F3507B" w:rsidRPr="00807938">
        <w:rPr>
          <w:lang w:val="eu-ES"/>
        </w:rPr>
        <w:t>.</w:t>
      </w:r>
    </w:p>
    <w:p w14:paraId="1928C1EF" w14:textId="2B7869C9" w:rsidR="00F3507B" w:rsidRPr="00807938" w:rsidRDefault="0039498A" w:rsidP="00F3507B">
      <w:pPr>
        <w:spacing w:after="240" w:line="276" w:lineRule="auto"/>
        <w:rPr>
          <w:lang w:val="eu-ES"/>
        </w:rPr>
      </w:pPr>
      <w:r w:rsidRPr="00807938">
        <w:rPr>
          <w:lang w:val="eu-ES"/>
        </w:rPr>
        <w:t>Helgarritasuna mugitzeko, lekuetara heltzeko eta informatzeko gaitasunei lotua zaienez gero</w:t>
      </w:r>
      <w:r w:rsidR="00F3507B" w:rsidRPr="00807938">
        <w:rPr>
          <w:lang w:val="eu-ES"/>
        </w:rPr>
        <w:t xml:space="preserve">, </w:t>
      </w:r>
      <w:r w:rsidRPr="00807938">
        <w:rPr>
          <w:lang w:val="eu-ES"/>
        </w:rPr>
        <w:t>eguneroko arrangura ukan behar dugu</w:t>
      </w:r>
      <w:r w:rsidR="00F3507B" w:rsidRPr="00807938">
        <w:rPr>
          <w:lang w:val="eu-ES"/>
        </w:rPr>
        <w:t xml:space="preserve">. </w:t>
      </w:r>
      <w:r w:rsidRPr="00807938">
        <w:rPr>
          <w:lang w:val="eu-ES"/>
        </w:rPr>
        <w:t xml:space="preserve">Beraz, </w:t>
      </w:r>
      <w:r w:rsidR="00F3507B" w:rsidRPr="00807938">
        <w:rPr>
          <w:lang w:val="eu-ES"/>
        </w:rPr>
        <w:t>Daniel OL</w:t>
      </w:r>
      <w:r w:rsidR="00F3507B" w:rsidRPr="00807938">
        <w:rPr>
          <w:rFonts w:cstheme="minorHAnsi"/>
          <w:lang w:val="eu-ES"/>
        </w:rPr>
        <w:t>Ç</w:t>
      </w:r>
      <w:r w:rsidR="00F3507B" w:rsidRPr="00807938">
        <w:rPr>
          <w:lang w:val="eu-ES"/>
        </w:rPr>
        <w:t>OMENDY</w:t>
      </w:r>
      <w:r w:rsidRPr="00807938">
        <w:rPr>
          <w:lang w:val="eu-ES"/>
        </w:rPr>
        <w:t xml:space="preserve"> jaunari helgarritasunaren ordezkaritza eskura eman diot, eta Lurraldeko Helgarritasun Unibertsal</w:t>
      </w:r>
      <w:r w:rsidR="00C01E3E" w:rsidRPr="00807938">
        <w:rPr>
          <w:lang w:val="eu-ES"/>
        </w:rPr>
        <w:t xml:space="preserve">aren </w:t>
      </w:r>
      <w:r w:rsidRPr="00807938">
        <w:rPr>
          <w:lang w:val="eu-ES"/>
        </w:rPr>
        <w:t>lehendakariorde izendatu</w:t>
      </w:r>
      <w:r w:rsidR="00F3507B" w:rsidRPr="00807938">
        <w:rPr>
          <w:lang w:val="eu-ES"/>
        </w:rPr>
        <w:t>.</w:t>
      </w:r>
    </w:p>
    <w:p w14:paraId="4BA4B4DB" w14:textId="27308F4A" w:rsidR="00F3507B" w:rsidRPr="00807938" w:rsidRDefault="0039498A" w:rsidP="00F3507B">
      <w:pPr>
        <w:spacing w:after="240" w:line="276" w:lineRule="auto"/>
        <w:rPr>
          <w:lang w:val="eu-ES"/>
        </w:rPr>
      </w:pPr>
      <w:r w:rsidRPr="00807938">
        <w:rPr>
          <w:lang w:val="eu-ES"/>
        </w:rPr>
        <w:t>“Denendako baliagarri, praktiko eta erabilgarri egiteak” lurraldearen ADNa izaten segitu behar baitu</w:t>
      </w:r>
      <w:r w:rsidR="00F3507B" w:rsidRPr="00807938">
        <w:rPr>
          <w:lang w:val="eu-ES"/>
        </w:rPr>
        <w:t>.</w:t>
      </w:r>
    </w:p>
    <w:p w14:paraId="08BB16E5" w14:textId="77777777" w:rsidR="00F3507B" w:rsidRPr="00807938" w:rsidRDefault="00F3507B" w:rsidP="00F3507B">
      <w:pPr>
        <w:spacing w:before="240" w:after="0" w:line="276" w:lineRule="auto"/>
        <w:rPr>
          <w:sz w:val="36"/>
          <w:szCs w:val="36"/>
          <w:lang w:val="eu-ES"/>
        </w:rPr>
      </w:pPr>
      <w:r w:rsidRPr="00807938">
        <w:rPr>
          <w:sz w:val="36"/>
          <w:szCs w:val="36"/>
          <w:lang w:val="eu-ES"/>
        </w:rPr>
        <w:t>Jean-René ETCHEGARAY</w:t>
      </w:r>
    </w:p>
    <w:p w14:paraId="0C6A00CC" w14:textId="78C20744" w:rsidR="00F3507B" w:rsidRPr="00807938" w:rsidRDefault="0039498A" w:rsidP="00F3507B">
      <w:pPr>
        <w:spacing w:after="240" w:line="276" w:lineRule="auto"/>
        <w:rPr>
          <w:szCs w:val="32"/>
          <w:lang w:val="eu-ES"/>
        </w:rPr>
      </w:pPr>
      <w:r w:rsidRPr="00807938">
        <w:rPr>
          <w:szCs w:val="32"/>
          <w:lang w:val="eu-ES"/>
        </w:rPr>
        <w:t>Euskal Hirigune Elkargoko lehendakaria</w:t>
      </w:r>
    </w:p>
    <w:p w14:paraId="59AD4F06" w14:textId="77777777" w:rsidR="00F3507B" w:rsidRPr="00807938" w:rsidRDefault="00F3507B" w:rsidP="00F3507B">
      <w:pPr>
        <w:spacing w:after="120" w:line="276" w:lineRule="auto"/>
        <w:rPr>
          <w:lang w:val="eu-ES"/>
        </w:rPr>
      </w:pPr>
      <w:r w:rsidRPr="00807938">
        <w:rPr>
          <w:lang w:val="eu-ES"/>
        </w:rPr>
        <w:br w:type="page"/>
      </w:r>
    </w:p>
    <w:p w14:paraId="68BD8CDE" w14:textId="067ACE98" w:rsidR="00F3507B" w:rsidRPr="00807938" w:rsidRDefault="00F3507B" w:rsidP="00853A6D">
      <w:pPr>
        <w:pStyle w:val="Titre1"/>
        <w:rPr>
          <w:spacing w:val="0"/>
          <w:kern w:val="0"/>
          <w:lang w:val="eu-ES"/>
        </w:rPr>
      </w:pPr>
      <w:bookmarkStart w:id="1" w:name="_Toc109050045"/>
      <w:r w:rsidRPr="00807938">
        <w:rPr>
          <w:spacing w:val="0"/>
          <w:kern w:val="0"/>
          <w:lang w:val="eu-ES"/>
        </w:rPr>
        <w:lastRenderedPageBreak/>
        <w:t>A</w:t>
      </w:r>
      <w:r w:rsidR="00EA7C2D" w:rsidRPr="00807938">
        <w:rPr>
          <w:spacing w:val="0"/>
          <w:kern w:val="0"/>
          <w:lang w:val="eu-ES"/>
        </w:rPr>
        <w:t xml:space="preserve">itzin solas </w:t>
      </w:r>
      <w:r w:rsidRPr="00807938">
        <w:rPr>
          <w:spacing w:val="0"/>
          <w:kern w:val="0"/>
          <w:lang w:val="eu-ES"/>
        </w:rPr>
        <w:t xml:space="preserve">– </w:t>
      </w:r>
      <w:r w:rsidR="00EA7C2D" w:rsidRPr="00807938">
        <w:rPr>
          <w:lang w:val="eu-ES"/>
        </w:rPr>
        <w:t xml:space="preserve">Lurraldeko Helgarritasun Unibertsalaren lehendakariordea </w:t>
      </w:r>
      <w:r w:rsidRPr="00807938">
        <w:rPr>
          <w:spacing w:val="0"/>
          <w:kern w:val="0"/>
          <w:lang w:val="eu-ES"/>
        </w:rPr>
        <w:t>-</w:t>
      </w:r>
      <w:r w:rsidR="00EA7C2D" w:rsidRPr="00807938">
        <w:rPr>
          <w:spacing w:val="0"/>
          <w:kern w:val="0"/>
          <w:lang w:val="eu-ES"/>
        </w:rPr>
        <w:t xml:space="preserve"> </w:t>
      </w:r>
      <w:r w:rsidRPr="00807938">
        <w:rPr>
          <w:spacing w:val="0"/>
          <w:kern w:val="0"/>
          <w:lang w:val="eu-ES"/>
        </w:rPr>
        <w:t>Daniel OLÇOMENDY</w:t>
      </w:r>
      <w:bookmarkEnd w:id="1"/>
    </w:p>
    <w:p w14:paraId="4AD20BDF" w14:textId="305454F7" w:rsidR="00F3507B" w:rsidRPr="00807938" w:rsidRDefault="00EA7C2D" w:rsidP="00F3507B">
      <w:pPr>
        <w:spacing w:before="480" w:after="240" w:line="276" w:lineRule="auto"/>
        <w:rPr>
          <w:sz w:val="36"/>
          <w:szCs w:val="36"/>
          <w:lang w:val="eu-ES"/>
        </w:rPr>
      </w:pPr>
      <w:r w:rsidRPr="00807938">
        <w:rPr>
          <w:sz w:val="36"/>
          <w:szCs w:val="36"/>
          <w:lang w:val="eu-ES"/>
        </w:rPr>
        <w:t>Lurraldearen helgarritasun unibertsalaren alde</w:t>
      </w:r>
      <w:r w:rsidR="00F3507B" w:rsidRPr="00807938">
        <w:rPr>
          <w:sz w:val="36"/>
          <w:szCs w:val="36"/>
          <w:lang w:val="eu-ES"/>
        </w:rPr>
        <w:t>!</w:t>
      </w:r>
    </w:p>
    <w:p w14:paraId="771E4113" w14:textId="39BB9E62" w:rsidR="00F3507B" w:rsidRPr="00807938" w:rsidRDefault="00BA6C97" w:rsidP="00F3507B">
      <w:pPr>
        <w:spacing w:after="240" w:line="276" w:lineRule="auto"/>
        <w:ind w:left="-5" w:right="669" w:hanging="10"/>
        <w:rPr>
          <w:lang w:val="eu-ES"/>
        </w:rPr>
      </w:pPr>
      <w:r w:rsidRPr="00807938">
        <w:rPr>
          <w:lang w:val="eu-ES"/>
        </w:rPr>
        <w:t>“Ikuspuntu unibertsala” definitzen duen “denendako baliagarri, praktiko eta erabilgarri egitea” ez da asmo laudagarri hutsa; egiazko borondate politikoa da</w:t>
      </w:r>
      <w:r w:rsidR="00F3507B" w:rsidRPr="00807938">
        <w:rPr>
          <w:lang w:val="eu-ES"/>
        </w:rPr>
        <w:t>.</w:t>
      </w:r>
    </w:p>
    <w:p w14:paraId="5EB378A7" w14:textId="0C2168A7" w:rsidR="00F3507B" w:rsidRPr="00807938" w:rsidRDefault="00BA6C97" w:rsidP="00F3507B">
      <w:pPr>
        <w:spacing w:after="240" w:line="276" w:lineRule="auto"/>
        <w:ind w:left="-5" w:right="669" w:hanging="10"/>
        <w:rPr>
          <w:lang w:val="eu-ES"/>
        </w:rPr>
      </w:pPr>
      <w:r w:rsidRPr="00807938">
        <w:rPr>
          <w:lang w:val="eu-ES"/>
        </w:rPr>
        <w:t>Euskal Hirigune Elkargoko lehendakariak artamendatu didan egitekoa zabala da</w:t>
      </w:r>
      <w:r w:rsidR="00F3507B" w:rsidRPr="00807938">
        <w:rPr>
          <w:lang w:val="eu-ES"/>
        </w:rPr>
        <w:t xml:space="preserve">. </w:t>
      </w:r>
      <w:r w:rsidR="00112782" w:rsidRPr="00807938">
        <w:rPr>
          <w:lang w:val="eu-ES"/>
        </w:rPr>
        <w:t xml:space="preserve">Arlo anitzetan agertzen da, hala nola </w:t>
      </w:r>
      <w:r w:rsidR="002A5B82" w:rsidRPr="00807938">
        <w:rPr>
          <w:lang w:val="eu-ES"/>
        </w:rPr>
        <w:t>etxegintzan</w:t>
      </w:r>
      <w:r w:rsidR="00112782" w:rsidRPr="00807938">
        <w:rPr>
          <w:lang w:val="eu-ES"/>
        </w:rPr>
        <w:t xml:space="preserve">, arlo </w:t>
      </w:r>
      <w:r w:rsidR="00361D73" w:rsidRPr="00807938">
        <w:rPr>
          <w:lang w:val="eu-ES"/>
        </w:rPr>
        <w:t>digitalean</w:t>
      </w:r>
      <w:r w:rsidR="00112782" w:rsidRPr="00807938">
        <w:rPr>
          <w:lang w:val="eu-ES"/>
        </w:rPr>
        <w:t>, bideetan eta mugikortasunean</w:t>
      </w:r>
      <w:r w:rsidR="00C53F8D" w:rsidRPr="00807938">
        <w:rPr>
          <w:lang w:val="eu-ES"/>
        </w:rPr>
        <w:t>; d</w:t>
      </w:r>
      <w:r w:rsidR="00112782" w:rsidRPr="00807938">
        <w:rPr>
          <w:lang w:val="eu-ES"/>
        </w:rPr>
        <w:t>enon eguneroko arlo guzietan, bestela erranik</w:t>
      </w:r>
      <w:r w:rsidR="00F3507B" w:rsidRPr="00807938">
        <w:rPr>
          <w:lang w:val="eu-ES"/>
        </w:rPr>
        <w:t>.</w:t>
      </w:r>
    </w:p>
    <w:p w14:paraId="26287729" w14:textId="2A461766" w:rsidR="00F3507B" w:rsidRPr="00807938" w:rsidRDefault="00112782" w:rsidP="00F3507B">
      <w:pPr>
        <w:spacing w:after="0" w:line="276" w:lineRule="auto"/>
        <w:ind w:left="-6" w:right="669" w:hanging="11"/>
        <w:rPr>
          <w:lang w:val="eu-ES"/>
        </w:rPr>
      </w:pPr>
      <w:r w:rsidRPr="00807938">
        <w:rPr>
          <w:lang w:val="eu-ES"/>
        </w:rPr>
        <w:t>Erronka anitz di</w:t>
      </w:r>
      <w:r w:rsidR="002A5B82" w:rsidRPr="00807938">
        <w:rPr>
          <w:lang w:val="eu-ES"/>
        </w:rPr>
        <w:t>tugu</w:t>
      </w:r>
      <w:r w:rsidR="00F3507B" w:rsidRPr="00807938">
        <w:rPr>
          <w:lang w:val="eu-ES"/>
        </w:rPr>
        <w:t xml:space="preserve">: </w:t>
      </w:r>
    </w:p>
    <w:p w14:paraId="5E9DB2E9" w14:textId="3CC2F759" w:rsidR="00F3507B" w:rsidRPr="00807938" w:rsidRDefault="00112782" w:rsidP="008F2F73">
      <w:pPr>
        <w:pStyle w:val="Paragraphedeliste"/>
        <w:numPr>
          <w:ilvl w:val="0"/>
          <w:numId w:val="35"/>
        </w:numPr>
        <w:spacing w:after="240" w:line="276" w:lineRule="auto"/>
        <w:ind w:right="669"/>
        <w:rPr>
          <w:lang w:val="eu-ES"/>
        </w:rPr>
      </w:pPr>
      <w:r w:rsidRPr="00807938">
        <w:rPr>
          <w:lang w:val="eu-ES"/>
        </w:rPr>
        <w:t xml:space="preserve">Hiriguneko eraikinen helgarritasunaren obratzen segitzea, helgarritasun </w:t>
      </w:r>
      <w:r w:rsidR="002A5B82" w:rsidRPr="00807938">
        <w:rPr>
          <w:lang w:val="eu-ES"/>
        </w:rPr>
        <w:t>programaturako</w:t>
      </w:r>
      <w:r w:rsidR="0074703C" w:rsidRPr="00807938">
        <w:rPr>
          <w:lang w:val="eu-ES"/>
        </w:rPr>
        <w:t xml:space="preserve"> </w:t>
      </w:r>
      <w:r w:rsidRPr="00807938">
        <w:rPr>
          <w:lang w:val="eu-ES"/>
        </w:rPr>
        <w:t>agendak betez;</w:t>
      </w:r>
      <w:r w:rsidR="00F3507B" w:rsidRPr="00807938">
        <w:rPr>
          <w:lang w:val="eu-ES"/>
        </w:rPr>
        <w:t xml:space="preserve"> </w:t>
      </w:r>
    </w:p>
    <w:p w14:paraId="62E58290" w14:textId="1D330268" w:rsidR="00F3507B" w:rsidRPr="00807938" w:rsidRDefault="00112782" w:rsidP="008F2F73">
      <w:pPr>
        <w:pStyle w:val="Paragraphedeliste"/>
        <w:numPr>
          <w:ilvl w:val="0"/>
          <w:numId w:val="35"/>
        </w:numPr>
        <w:spacing w:after="240" w:line="276" w:lineRule="auto"/>
        <w:ind w:right="669"/>
        <w:rPr>
          <w:lang w:val="eu-ES"/>
        </w:rPr>
      </w:pPr>
      <w:r w:rsidRPr="00807938">
        <w:rPr>
          <w:lang w:val="eu-ES"/>
        </w:rPr>
        <w:t xml:space="preserve">Helgarritasunaren hobetzeko erreferentzial nagusia (HHEN) betetzen dela zaintzea, </w:t>
      </w:r>
      <w:r w:rsidR="001845A6" w:rsidRPr="00807938">
        <w:rPr>
          <w:lang w:val="eu-ES"/>
        </w:rPr>
        <w:t xml:space="preserve">gure webguneak, mugikorrendako aplikazioak eta </w:t>
      </w:r>
      <w:r w:rsidR="00121F01" w:rsidRPr="00807938">
        <w:rPr>
          <w:lang w:val="eu-ES"/>
        </w:rPr>
        <w:t>abar</w:t>
      </w:r>
      <w:r w:rsidR="001845A6" w:rsidRPr="00807938">
        <w:rPr>
          <w:lang w:val="eu-ES"/>
        </w:rPr>
        <w:t xml:space="preserve"> denek erabiltzeko gisakoak izan daitezen</w:t>
      </w:r>
      <w:r w:rsidR="00F3507B" w:rsidRPr="00807938">
        <w:rPr>
          <w:lang w:val="eu-ES"/>
        </w:rPr>
        <w:t>…</w:t>
      </w:r>
    </w:p>
    <w:p w14:paraId="03E445CF" w14:textId="216D26E6" w:rsidR="00D315F5" w:rsidRPr="00807938" w:rsidRDefault="001845A6" w:rsidP="008F2F73">
      <w:pPr>
        <w:pStyle w:val="Paragraphedeliste"/>
        <w:numPr>
          <w:ilvl w:val="0"/>
          <w:numId w:val="35"/>
        </w:numPr>
        <w:spacing w:after="0" w:line="276" w:lineRule="auto"/>
        <w:ind w:right="669"/>
        <w:rPr>
          <w:lang w:val="eu-ES"/>
        </w:rPr>
      </w:pPr>
      <w:r w:rsidRPr="00807938">
        <w:rPr>
          <w:lang w:val="eu-ES"/>
        </w:rPr>
        <w:t>helgarritasunari buruzko datu fidagarrien sortzea, edozein biztanlek osoki jakin dezan zein diren Ipar Euskal Herriko bizi baldintzak</w:t>
      </w:r>
      <w:r w:rsidR="00D315F5" w:rsidRPr="00807938">
        <w:rPr>
          <w:lang w:val="eu-ES"/>
        </w:rPr>
        <w:t>,</w:t>
      </w:r>
    </w:p>
    <w:p w14:paraId="23A76C87" w14:textId="597BC350" w:rsidR="00D315F5" w:rsidRPr="00807938" w:rsidRDefault="001845A6" w:rsidP="008F2F73">
      <w:pPr>
        <w:pStyle w:val="Paragraphedeliste"/>
        <w:numPr>
          <w:ilvl w:val="0"/>
          <w:numId w:val="35"/>
        </w:numPr>
        <w:spacing w:after="0" w:line="276" w:lineRule="auto"/>
        <w:ind w:right="669"/>
        <w:rPr>
          <w:lang w:val="eu-ES"/>
        </w:rPr>
      </w:pPr>
      <w:r w:rsidRPr="00807938">
        <w:rPr>
          <w:lang w:val="eu-ES"/>
        </w:rPr>
        <w:t>bizi eremu zabalduen mailan, mugikortasun zerbitzu helgarrien eskaintzaren eraikitzea</w:t>
      </w:r>
      <w:r w:rsidR="00D315F5" w:rsidRPr="00807938">
        <w:rPr>
          <w:lang w:val="eu-ES"/>
        </w:rPr>
        <w:t>.</w:t>
      </w:r>
    </w:p>
    <w:p w14:paraId="2AC4B2EF" w14:textId="0DBC59E1" w:rsidR="00F3507B" w:rsidRPr="00807938" w:rsidRDefault="001845A6" w:rsidP="00F3507B">
      <w:pPr>
        <w:spacing w:after="240" w:line="276" w:lineRule="auto"/>
        <w:ind w:left="-5" w:right="669" w:hanging="10"/>
        <w:rPr>
          <w:lang w:val="eu-ES"/>
        </w:rPr>
      </w:pPr>
      <w:r w:rsidRPr="00807938">
        <w:rPr>
          <w:lang w:val="eu-ES"/>
        </w:rPr>
        <w:t>Xede horien gauzatzeko, badakit lurraldeko eragileak ondoan ditudala</w:t>
      </w:r>
      <w:r w:rsidR="00ED2E2C" w:rsidRPr="00807938">
        <w:rPr>
          <w:lang w:val="eu-ES"/>
        </w:rPr>
        <w:t>. Elbarritasun egoeran dauden jendeen elkarteak bereziki eskertu nahi ditut, beti ondoan ukan baititugu, sekula huts egin gabe. Hautetsiak eta teknikariak ere gurekin ditugula badakit</w:t>
      </w:r>
      <w:r w:rsidR="00F3507B" w:rsidRPr="00807938">
        <w:rPr>
          <w:lang w:val="eu-ES"/>
        </w:rPr>
        <w:t>.</w:t>
      </w:r>
    </w:p>
    <w:p w14:paraId="57113A5D" w14:textId="3BE3A8A7" w:rsidR="00F3507B" w:rsidRPr="00807938" w:rsidRDefault="00ED2E2C" w:rsidP="00F3507B">
      <w:pPr>
        <w:spacing w:after="240" w:line="276" w:lineRule="auto"/>
        <w:ind w:left="-5" w:right="669" w:hanging="10"/>
        <w:rPr>
          <w:lang w:val="eu-ES"/>
        </w:rPr>
      </w:pPr>
      <w:r w:rsidRPr="00807938">
        <w:rPr>
          <w:lang w:val="eu-ES"/>
        </w:rPr>
        <w:t>Herri arteko batzordea, lantaldea, helgarritasunerako herrietako batzordeen eta herri arteko batzordearen sarea, denak elkarrekin aritzen gara lurraldearen helgarritasunaren alde</w:t>
      </w:r>
      <w:r w:rsidR="00F3507B" w:rsidRPr="00807938">
        <w:rPr>
          <w:lang w:val="eu-ES"/>
        </w:rPr>
        <w:t xml:space="preserve">. </w:t>
      </w:r>
      <w:r w:rsidRPr="00807938">
        <w:rPr>
          <w:lang w:val="eu-ES"/>
        </w:rPr>
        <w:t>Helgarritasunerako herriarteko batzordearen txosten hone</w:t>
      </w:r>
      <w:r w:rsidR="00121F01" w:rsidRPr="00807938">
        <w:rPr>
          <w:lang w:val="eu-ES"/>
        </w:rPr>
        <w:t>tan</w:t>
      </w:r>
      <w:r w:rsidR="00F3507B" w:rsidRPr="00807938">
        <w:rPr>
          <w:lang w:val="eu-ES"/>
        </w:rPr>
        <w:t xml:space="preserve"> </w:t>
      </w:r>
      <w:r w:rsidRPr="00807938">
        <w:rPr>
          <w:lang w:val="eu-ES"/>
        </w:rPr>
        <w:t xml:space="preserve">emaitzak argiki </w:t>
      </w:r>
      <w:r w:rsidR="00121F01" w:rsidRPr="00807938">
        <w:rPr>
          <w:lang w:val="eu-ES"/>
        </w:rPr>
        <w:t>agertzea da gure xedea</w:t>
      </w:r>
      <w:r w:rsidR="00F3507B" w:rsidRPr="00807938">
        <w:rPr>
          <w:lang w:val="eu-ES"/>
        </w:rPr>
        <w:t>.</w:t>
      </w:r>
    </w:p>
    <w:p w14:paraId="4AF8DCD3" w14:textId="77777777" w:rsidR="00F3507B" w:rsidRPr="00807938" w:rsidRDefault="00F3507B" w:rsidP="00F3507B">
      <w:pPr>
        <w:spacing w:before="240" w:after="0" w:line="276" w:lineRule="auto"/>
        <w:rPr>
          <w:sz w:val="36"/>
          <w:szCs w:val="36"/>
          <w:lang w:val="eu-ES"/>
        </w:rPr>
      </w:pPr>
      <w:r w:rsidRPr="00807938">
        <w:rPr>
          <w:sz w:val="36"/>
          <w:szCs w:val="36"/>
          <w:lang w:val="eu-ES"/>
        </w:rPr>
        <w:t>Daniel OLÇOMENDY</w:t>
      </w:r>
    </w:p>
    <w:p w14:paraId="1C3687AA" w14:textId="15CE2902" w:rsidR="00D315F5" w:rsidRPr="00807938" w:rsidRDefault="00ED2E2C" w:rsidP="00F840C9">
      <w:pPr>
        <w:spacing w:after="0" w:line="276" w:lineRule="auto"/>
        <w:rPr>
          <w:szCs w:val="32"/>
          <w:lang w:val="eu-ES"/>
        </w:rPr>
      </w:pPr>
      <w:r w:rsidRPr="00807938">
        <w:rPr>
          <w:lang w:val="eu-ES"/>
        </w:rPr>
        <w:t xml:space="preserve">Lurraldearen Helgarritasun Unibertsalerako lehendakariordea </w:t>
      </w:r>
    </w:p>
    <w:p w14:paraId="483C58BA" w14:textId="783C6561" w:rsidR="00F3507B" w:rsidRPr="00807938" w:rsidRDefault="00ED2E2C" w:rsidP="00F3507B">
      <w:pPr>
        <w:spacing w:after="240" w:line="276" w:lineRule="auto"/>
        <w:rPr>
          <w:szCs w:val="32"/>
          <w:lang w:val="eu-ES"/>
        </w:rPr>
      </w:pPr>
      <w:r w:rsidRPr="00807938">
        <w:rPr>
          <w:szCs w:val="32"/>
          <w:lang w:val="eu-ES"/>
        </w:rPr>
        <w:t>Helgarritasunerako Herriarteko Batzorde</w:t>
      </w:r>
      <w:r w:rsidR="00A10D09" w:rsidRPr="00807938">
        <w:rPr>
          <w:szCs w:val="32"/>
          <w:lang w:val="eu-ES"/>
        </w:rPr>
        <w:t xml:space="preserve">ko </w:t>
      </w:r>
      <w:r w:rsidRPr="00807938">
        <w:rPr>
          <w:szCs w:val="32"/>
          <w:lang w:val="eu-ES"/>
        </w:rPr>
        <w:t>lehendakaria</w:t>
      </w:r>
    </w:p>
    <w:p w14:paraId="45A1AC86" w14:textId="55AC8D08" w:rsidR="00012D3C" w:rsidRPr="00807938" w:rsidRDefault="00012D3C" w:rsidP="00F3507B">
      <w:pPr>
        <w:spacing w:after="240" w:line="276" w:lineRule="auto"/>
        <w:rPr>
          <w:szCs w:val="32"/>
          <w:lang w:val="eu-ES"/>
        </w:rPr>
      </w:pPr>
      <w:r w:rsidRPr="00807938">
        <w:rPr>
          <w:szCs w:val="32"/>
          <w:lang w:val="eu-ES"/>
        </w:rPr>
        <w:br w:type="page"/>
      </w:r>
    </w:p>
    <w:p w14:paraId="57AB4119" w14:textId="65B82F2C" w:rsidR="00012D3C" w:rsidRPr="00807938" w:rsidRDefault="00A10D09" w:rsidP="00012D3C">
      <w:pPr>
        <w:pStyle w:val="Titre1"/>
        <w:rPr>
          <w:lang w:val="eu-ES"/>
        </w:rPr>
      </w:pPr>
      <w:bookmarkStart w:id="2" w:name="_Toc109050046"/>
      <w:r w:rsidRPr="00807938">
        <w:rPr>
          <w:lang w:val="eu-ES"/>
        </w:rPr>
        <w:lastRenderedPageBreak/>
        <w:t>Aurkibidea</w:t>
      </w:r>
      <w:bookmarkEnd w:id="2"/>
    </w:p>
    <w:bookmarkStart w:id="3" w:name="_Toc61613876" w:displacedByCustomXml="next"/>
    <w:bookmarkStart w:id="4" w:name="_Ref26524177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u-ES"/>
        </w:rPr>
        <w:id w:val="-1507044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52E7F6" w14:textId="5DE87EA0" w:rsidR="001129DA" w:rsidRPr="00807938" w:rsidRDefault="001129DA" w:rsidP="00D17DAB">
          <w:pPr>
            <w:pStyle w:val="En-ttedetabledesmatires"/>
            <w:rPr>
              <w:rFonts w:asciiTheme="minorHAnsi" w:hAnsiTheme="minorHAnsi" w:cstheme="minorHAnsi"/>
              <w:b/>
              <w:bCs/>
              <w:color w:val="auto"/>
              <w:sz w:val="36"/>
              <w:szCs w:val="36"/>
              <w:lang w:val="eu-ES"/>
            </w:rPr>
          </w:pPr>
        </w:p>
        <w:p w14:paraId="64DAE606" w14:textId="431D3561" w:rsidR="00957D46" w:rsidRPr="00807938" w:rsidRDefault="00352D97">
          <w:pPr>
            <w:pStyle w:val="TM1"/>
            <w:rPr>
              <w:rFonts w:eastAsiaTheme="minorEastAsia"/>
              <w:b w:val="0"/>
              <w:noProof/>
              <w:sz w:val="22"/>
              <w:szCs w:val="22"/>
              <w:lang w:val="eu-ES"/>
            </w:rPr>
          </w:pPr>
          <w:r w:rsidRPr="00807938">
            <w:rPr>
              <w:b w:val="0"/>
              <w:lang w:val="eu-ES"/>
            </w:rPr>
            <w:fldChar w:fldCharType="begin"/>
          </w:r>
          <w:r w:rsidRPr="00807938">
            <w:rPr>
              <w:b w:val="0"/>
              <w:lang w:val="eu-ES"/>
            </w:rPr>
            <w:instrText xml:space="preserve"> TOC \o "1-2" \h \z \u </w:instrText>
          </w:r>
          <w:r w:rsidRPr="00807938">
            <w:rPr>
              <w:b w:val="0"/>
              <w:lang w:val="eu-ES"/>
            </w:rPr>
            <w:fldChar w:fldCharType="separate"/>
          </w:r>
          <w:hyperlink w:anchor="_Toc109050044" w:history="1">
            <w:r w:rsidR="00957D46" w:rsidRPr="00807938">
              <w:rPr>
                <w:rStyle w:val="Lienhypertexte"/>
                <w:noProof/>
                <w:lang w:val="eu-ES"/>
              </w:rPr>
              <w:t>Edito – Euskal Hirigune Elkargoko lehendakaria, Jean-René ETCHEGARAY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_Toc109050044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3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3CB76A91" w14:textId="18F25BBC" w:rsidR="00957D46" w:rsidRPr="00807938" w:rsidRDefault="00807938">
          <w:pPr>
            <w:pStyle w:val="TM1"/>
            <w:rPr>
              <w:rFonts w:eastAsiaTheme="minorEastAsia"/>
              <w:b w:val="0"/>
              <w:noProof/>
              <w:sz w:val="22"/>
              <w:szCs w:val="22"/>
              <w:lang w:val="eu-ES"/>
            </w:rPr>
          </w:pPr>
          <w:hyperlink w:anchor="_Toc109050045" w:history="1">
            <w:r w:rsidR="00957D46" w:rsidRPr="00807938">
              <w:rPr>
                <w:rStyle w:val="Lienhypertexte"/>
                <w:noProof/>
                <w:lang w:val="eu-ES"/>
              </w:rPr>
              <w:t>Aitzin solas – Lurraldeko Helgarritasun Unibertsalaren lehendakariordea - Daniel OLÇOMENDY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_Toc109050045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4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63801637" w14:textId="67CCC132" w:rsidR="00957D46" w:rsidRPr="00807938" w:rsidRDefault="00807938">
          <w:pPr>
            <w:pStyle w:val="TM1"/>
            <w:rPr>
              <w:rFonts w:eastAsiaTheme="minorEastAsia"/>
              <w:b w:val="0"/>
              <w:noProof/>
              <w:sz w:val="22"/>
              <w:szCs w:val="22"/>
              <w:lang w:val="eu-ES"/>
            </w:rPr>
          </w:pPr>
          <w:hyperlink w:anchor="_Toc109050046" w:history="1">
            <w:r w:rsidR="00957D46" w:rsidRPr="00807938">
              <w:rPr>
                <w:rStyle w:val="Lienhypertexte"/>
                <w:noProof/>
                <w:lang w:val="eu-ES"/>
              </w:rPr>
              <w:t>Aurkibidea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_Toc109050046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5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43E11824" w14:textId="2423338A" w:rsidR="00957D46" w:rsidRPr="00807938" w:rsidRDefault="00807938">
          <w:pPr>
            <w:pStyle w:val="TM1"/>
            <w:rPr>
              <w:rFonts w:eastAsiaTheme="minorEastAsia"/>
              <w:b w:val="0"/>
              <w:noProof/>
              <w:sz w:val="22"/>
              <w:szCs w:val="22"/>
              <w:lang w:val="eu-ES"/>
            </w:rPr>
          </w:pPr>
          <w:hyperlink w:anchor="_Toc109050047" w:history="1">
            <w:r w:rsidR="00957D46" w:rsidRPr="00807938">
              <w:rPr>
                <w:rStyle w:val="Lienhypertexte"/>
                <w:bCs/>
                <w:noProof/>
                <w:lang w:val="eu-ES"/>
              </w:rPr>
              <w:t>A.</w:t>
            </w:r>
            <w:r w:rsidR="00957D46" w:rsidRPr="00807938">
              <w:rPr>
                <w:rFonts w:eastAsiaTheme="minorEastAsia"/>
                <w:b w:val="0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bCs/>
                <w:noProof/>
                <w:lang w:val="eu-ES"/>
              </w:rPr>
              <w:t>Testuingurua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_Toc109050047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6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2D6806F4" w14:textId="442DD21F" w:rsidR="00957D46" w:rsidRPr="00807938" w:rsidRDefault="00807938">
          <w:pPr>
            <w:pStyle w:val="TM2"/>
            <w:tabs>
              <w:tab w:val="left" w:pos="66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48" w:history="1">
            <w:r w:rsidR="00957D46" w:rsidRPr="00807938">
              <w:rPr>
                <w:rStyle w:val="Lienhypertexte"/>
                <w:noProof/>
                <w:lang w:val="eu-ES"/>
              </w:rPr>
              <w:t>I.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Lurraldea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_Toc109050048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7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0ADF8B5F" w14:textId="1470A966" w:rsidR="00957D46" w:rsidRPr="00807938" w:rsidRDefault="00807938">
          <w:pPr>
            <w:pStyle w:val="TM2"/>
            <w:tabs>
              <w:tab w:val="left" w:pos="66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49" w:history="1">
            <w:r w:rsidR="00957D46" w:rsidRPr="00807938">
              <w:rPr>
                <w:rStyle w:val="Lienhypertexte"/>
                <w:noProof/>
                <w:lang w:val="eu-ES"/>
              </w:rPr>
              <w:t>II.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Politika publikoa: lurraldearen helgarritasun unibertsala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_Toc109050049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9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3CF26EFD" w14:textId="23E2C32E" w:rsidR="00957D46" w:rsidRPr="00807938" w:rsidRDefault="00807938">
          <w:pPr>
            <w:pStyle w:val="TM2"/>
            <w:tabs>
              <w:tab w:val="left" w:pos="88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50" w:history="1">
            <w:r w:rsidR="00957D46" w:rsidRPr="00807938">
              <w:rPr>
                <w:rStyle w:val="Lienhypertexte"/>
                <w:noProof/>
                <w:lang w:val="eu-ES"/>
              </w:rPr>
              <w:t>III.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Eragileak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_Toc109050050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9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3B98B195" w14:textId="43DCA678" w:rsidR="00957D46" w:rsidRPr="00807938" w:rsidRDefault="00807938">
          <w:pPr>
            <w:pStyle w:val="TM1"/>
            <w:rPr>
              <w:rFonts w:eastAsiaTheme="minorEastAsia"/>
              <w:b w:val="0"/>
              <w:noProof/>
              <w:sz w:val="22"/>
              <w:szCs w:val="22"/>
              <w:lang w:val="eu-ES"/>
            </w:rPr>
          </w:pPr>
          <w:hyperlink w:anchor="_Toc109050051" w:history="1">
            <w:r w:rsidR="00957D46" w:rsidRPr="00807938">
              <w:rPr>
                <w:rStyle w:val="Lienhypertexte"/>
                <w:bCs/>
                <w:noProof/>
                <w:lang w:val="eu-ES"/>
              </w:rPr>
              <w:t>B.</w:t>
            </w:r>
            <w:r w:rsidR="00957D46" w:rsidRPr="00807938">
              <w:rPr>
                <w:rFonts w:eastAsiaTheme="minorEastAsia"/>
                <w:b w:val="0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bCs/>
                <w:noProof/>
                <w:lang w:val="eu-ES"/>
              </w:rPr>
              <w:t>Diagnostikoa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_Toc109050051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19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6BE17A84" w14:textId="5DF4AE62" w:rsidR="00957D46" w:rsidRPr="00807938" w:rsidRDefault="00807938">
          <w:pPr>
            <w:pStyle w:val="TM2"/>
            <w:tabs>
              <w:tab w:val="left" w:pos="66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52" w:history="1">
            <w:r w:rsidR="00957D46" w:rsidRPr="00807938">
              <w:rPr>
                <w:rStyle w:val="Lienhypertexte"/>
                <w:noProof/>
                <w:lang w:val="eu-ES"/>
              </w:rPr>
              <w:t>I.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Etxegintza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_Toc109050052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20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44260E8B" w14:textId="33F9BC71" w:rsidR="00957D46" w:rsidRPr="00807938" w:rsidRDefault="00807938">
          <w:pPr>
            <w:pStyle w:val="TM2"/>
            <w:tabs>
              <w:tab w:val="left" w:pos="66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53" w:history="1">
            <w:r w:rsidR="00957D46" w:rsidRPr="00807938">
              <w:rPr>
                <w:rStyle w:val="Lienhypertexte"/>
                <w:noProof/>
                <w:lang w:val="eu-ES"/>
              </w:rPr>
              <w:t>II.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Mugikortasunak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_Toc109050053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22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0308B641" w14:textId="6E99A2C3" w:rsidR="00957D46" w:rsidRPr="00807938" w:rsidRDefault="00807938">
          <w:pPr>
            <w:pStyle w:val="TM2"/>
            <w:tabs>
              <w:tab w:val="left" w:pos="88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54" w:history="1">
            <w:r w:rsidR="00957D46" w:rsidRPr="00807938">
              <w:rPr>
                <w:rStyle w:val="Lienhypertexte"/>
                <w:noProof/>
                <w:lang w:val="eu-ES"/>
              </w:rPr>
              <w:t>III.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Digitala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_Toc109050054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24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0044813B" w14:textId="6231115A" w:rsidR="00957D46" w:rsidRPr="00807938" w:rsidRDefault="00807938">
          <w:pPr>
            <w:pStyle w:val="TM2"/>
            <w:tabs>
              <w:tab w:val="left" w:pos="88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55" w:history="1">
            <w:r w:rsidR="00957D46" w:rsidRPr="00807938">
              <w:rPr>
                <w:rStyle w:val="Lienhypertexte"/>
                <w:noProof/>
                <w:lang w:val="eu-ES"/>
              </w:rPr>
              <w:t>IV.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Datuak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_Toc109050055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26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5F1E6EF4" w14:textId="6E463EF6" w:rsidR="00957D46" w:rsidRPr="00807938" w:rsidRDefault="00807938">
          <w:pPr>
            <w:pStyle w:val="TM2"/>
            <w:tabs>
              <w:tab w:val="left" w:pos="66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56" w:history="1">
            <w:r w:rsidR="00957D46" w:rsidRPr="00807938">
              <w:rPr>
                <w:rStyle w:val="Lienhypertexte"/>
                <w:noProof/>
                <w:lang w:val="eu-ES"/>
              </w:rPr>
              <w:t>V.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Sentsibilizazioa – Formakuntza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_Toc109050056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29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2D937229" w14:textId="5B664C8C" w:rsidR="00957D46" w:rsidRPr="00807938" w:rsidRDefault="00807938">
          <w:pPr>
            <w:pStyle w:val="TM1"/>
            <w:rPr>
              <w:rFonts w:eastAsiaTheme="minorEastAsia"/>
              <w:b w:val="0"/>
              <w:noProof/>
              <w:sz w:val="22"/>
              <w:szCs w:val="22"/>
              <w:lang w:val="eu-ES"/>
            </w:rPr>
          </w:pPr>
          <w:hyperlink w:anchor="_Toc109050057" w:history="1">
            <w:r w:rsidR="00957D46" w:rsidRPr="00807938">
              <w:rPr>
                <w:rStyle w:val="Lienhypertexte"/>
                <w:bCs/>
                <w:noProof/>
                <w:lang w:val="eu-ES"/>
              </w:rPr>
              <w:t>C.</w:t>
            </w:r>
            <w:r w:rsidR="00957D46" w:rsidRPr="00807938">
              <w:rPr>
                <w:rFonts w:eastAsiaTheme="minorEastAsia"/>
                <w:b w:val="0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bCs/>
                <w:noProof/>
                <w:lang w:val="eu-ES"/>
              </w:rPr>
              <w:t>2021erako helburuak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_Toc109050057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30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0C8F4B37" w14:textId="19B75C3B" w:rsidR="00957D46" w:rsidRPr="00807938" w:rsidRDefault="00807938">
          <w:pPr>
            <w:pStyle w:val="TM2"/>
            <w:tabs>
              <w:tab w:val="left" w:pos="66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58" w:history="1">
            <w:r w:rsidR="00957D46" w:rsidRPr="00807938">
              <w:rPr>
                <w:rStyle w:val="Lienhypertexte"/>
                <w:noProof/>
                <w:lang w:val="eu-ES"/>
              </w:rPr>
              <w:t>I.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Etxegintza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_Toc109050058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31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704538EC" w14:textId="7C0010D4" w:rsidR="00957D46" w:rsidRPr="00807938" w:rsidRDefault="00807938">
          <w:pPr>
            <w:pStyle w:val="TM2"/>
            <w:tabs>
              <w:tab w:val="left" w:pos="88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59" w:history="1">
            <w:r w:rsidR="00957D46" w:rsidRPr="00807938">
              <w:rPr>
                <w:rStyle w:val="Lienhypertexte"/>
                <w:noProof/>
                <w:lang w:val="eu-ES"/>
              </w:rPr>
              <w:t>II.-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Mugikortasunak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_Toc109050059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31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2AA59B90" w14:textId="4F2965A9" w:rsidR="00957D46" w:rsidRPr="00807938" w:rsidRDefault="00807938">
          <w:pPr>
            <w:pStyle w:val="TM2"/>
            <w:tabs>
              <w:tab w:val="left" w:pos="88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60" w:history="1">
            <w:r w:rsidR="00957D46" w:rsidRPr="00807938">
              <w:rPr>
                <w:rStyle w:val="Lienhypertexte"/>
                <w:noProof/>
                <w:lang w:val="eu-ES"/>
              </w:rPr>
              <w:t>III.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Digitala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_Toc109050060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32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2E4DB775" w14:textId="17CD3A90" w:rsidR="00957D46" w:rsidRPr="00807938" w:rsidRDefault="00807938">
          <w:pPr>
            <w:pStyle w:val="TM2"/>
            <w:tabs>
              <w:tab w:val="left" w:pos="66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61" w:history="1">
            <w:r w:rsidR="00957D46" w:rsidRPr="00807938">
              <w:rPr>
                <w:rStyle w:val="Lienhypertexte"/>
                <w:noProof/>
                <w:lang w:val="eu-ES"/>
              </w:rPr>
              <w:t>IV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Datuak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_Toc109050061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33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7683DCAA" w14:textId="1A9DF38F" w:rsidR="00957D46" w:rsidRPr="00807938" w:rsidRDefault="00807938">
          <w:pPr>
            <w:pStyle w:val="TM2"/>
            <w:tabs>
              <w:tab w:val="left" w:pos="66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62" w:history="1">
            <w:r w:rsidR="00957D46" w:rsidRPr="00807938">
              <w:rPr>
                <w:rStyle w:val="Lienhypertexte"/>
                <w:noProof/>
                <w:lang w:val="eu-ES"/>
              </w:rPr>
              <w:t>V.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Sentsibilizazioa – Formakuntza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_Toc109050062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34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3BB56BCE" w14:textId="5800AFFB" w:rsidR="00957D46" w:rsidRPr="00807938" w:rsidRDefault="00807938">
          <w:pPr>
            <w:pStyle w:val="TM2"/>
            <w:tabs>
              <w:tab w:val="left" w:pos="880"/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63" w:history="1">
            <w:r w:rsidR="00957D46" w:rsidRPr="00807938">
              <w:rPr>
                <w:rStyle w:val="Lienhypertexte"/>
                <w:noProof/>
                <w:lang w:val="eu-ES"/>
              </w:rPr>
              <w:t>VI.</w:t>
            </w:r>
            <w:r w:rsidR="00957D46" w:rsidRPr="00807938">
              <w:rPr>
                <w:rFonts w:eastAsiaTheme="minorEastAsia"/>
                <w:noProof/>
                <w:sz w:val="22"/>
                <w:szCs w:val="22"/>
                <w:lang w:val="eu-ES"/>
              </w:rPr>
              <w:tab/>
            </w:r>
            <w:r w:rsidR="00957D46" w:rsidRPr="00807938">
              <w:rPr>
                <w:rStyle w:val="Lienhypertexte"/>
                <w:noProof/>
                <w:lang w:val="eu-ES"/>
              </w:rPr>
              <w:t>Finantzamendua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_Toc109050063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34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39F59607" w14:textId="4CBAF80C" w:rsidR="00957D46" w:rsidRPr="00807938" w:rsidRDefault="00807938">
          <w:pPr>
            <w:pStyle w:val="TM2"/>
            <w:tabs>
              <w:tab w:val="right" w:leader="underscore" w:pos="9205"/>
            </w:tabs>
            <w:rPr>
              <w:rFonts w:eastAsiaTheme="minorEastAsia"/>
              <w:noProof/>
              <w:sz w:val="22"/>
              <w:szCs w:val="22"/>
              <w:lang w:val="eu-ES"/>
            </w:rPr>
          </w:pPr>
          <w:hyperlink w:anchor="_Toc109050064" w:history="1">
            <w:r w:rsidR="00957D46" w:rsidRPr="00807938">
              <w:rPr>
                <w:rStyle w:val="Lienhypertexte"/>
                <w:noProof/>
                <w:lang w:val="eu-ES"/>
              </w:rPr>
              <w:t>Helgarritasun misioaren harremanetarako datuak:</w:t>
            </w:r>
            <w:r w:rsidR="00957D46" w:rsidRPr="00807938">
              <w:rPr>
                <w:noProof/>
                <w:webHidden/>
                <w:lang w:val="eu-ES"/>
              </w:rPr>
              <w:tab/>
            </w:r>
            <w:r w:rsidR="00957D46" w:rsidRPr="00807938">
              <w:rPr>
                <w:noProof/>
                <w:webHidden/>
                <w:lang w:val="eu-ES"/>
              </w:rPr>
              <w:fldChar w:fldCharType="begin"/>
            </w:r>
            <w:r w:rsidR="00957D46" w:rsidRPr="00807938">
              <w:rPr>
                <w:noProof/>
                <w:webHidden/>
                <w:lang w:val="eu-ES"/>
              </w:rPr>
              <w:instrText xml:space="preserve"> PAGEREF _Toc109050064 \h </w:instrText>
            </w:r>
            <w:r w:rsidR="00957D46" w:rsidRPr="00807938">
              <w:rPr>
                <w:noProof/>
                <w:webHidden/>
                <w:lang w:val="eu-ES"/>
              </w:rPr>
            </w:r>
            <w:r w:rsidR="00957D46" w:rsidRPr="00807938">
              <w:rPr>
                <w:noProof/>
                <w:webHidden/>
                <w:lang w:val="eu-ES"/>
              </w:rPr>
              <w:fldChar w:fldCharType="separate"/>
            </w:r>
            <w:r w:rsidR="00957D46" w:rsidRPr="00807938">
              <w:rPr>
                <w:noProof/>
                <w:webHidden/>
                <w:lang w:val="eu-ES"/>
              </w:rPr>
              <w:t>36</w:t>
            </w:r>
            <w:r w:rsidR="00957D46" w:rsidRPr="00807938">
              <w:rPr>
                <w:noProof/>
                <w:webHidden/>
                <w:lang w:val="eu-ES"/>
              </w:rPr>
              <w:fldChar w:fldCharType="end"/>
            </w:r>
          </w:hyperlink>
        </w:p>
        <w:p w14:paraId="07997A7F" w14:textId="1D895C5E" w:rsidR="001129DA" w:rsidRPr="00807938" w:rsidRDefault="00352D97">
          <w:pPr>
            <w:rPr>
              <w:lang w:val="eu-ES"/>
            </w:rPr>
          </w:pPr>
          <w:r w:rsidRPr="00807938">
            <w:rPr>
              <w:b/>
              <w:sz w:val="28"/>
              <w:lang w:val="eu-ES"/>
            </w:rPr>
            <w:fldChar w:fldCharType="end"/>
          </w:r>
        </w:p>
      </w:sdtContent>
    </w:sdt>
    <w:p w14:paraId="0028BAF3" w14:textId="77777777" w:rsidR="00D768A0" w:rsidRPr="00807938" w:rsidRDefault="00D768A0" w:rsidP="00716EB6">
      <w:pPr>
        <w:pStyle w:val="Titre1"/>
        <w:numPr>
          <w:ilvl w:val="0"/>
          <w:numId w:val="1"/>
        </w:numPr>
        <w:rPr>
          <w:rStyle w:val="lev"/>
          <w:lang w:val="eu-ES"/>
        </w:rPr>
        <w:sectPr w:rsidR="00D768A0" w:rsidRPr="00807938" w:rsidSect="00C80004">
          <w:footerReference w:type="defaul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73604180" w14:textId="7891394B" w:rsidR="00EC25FC" w:rsidRPr="00807938" w:rsidRDefault="00A10D09" w:rsidP="008F2F73">
      <w:pPr>
        <w:pStyle w:val="Titre1"/>
        <w:numPr>
          <w:ilvl w:val="0"/>
          <w:numId w:val="36"/>
        </w:numPr>
        <w:rPr>
          <w:rStyle w:val="lev"/>
          <w:lang w:val="eu-ES"/>
        </w:rPr>
      </w:pPr>
      <w:bookmarkStart w:id="5" w:name="_Toc109050047"/>
      <w:r w:rsidRPr="00807938">
        <w:rPr>
          <w:rStyle w:val="lev"/>
          <w:lang w:val="eu-ES"/>
        </w:rPr>
        <w:lastRenderedPageBreak/>
        <w:t>Testuingurua</w:t>
      </w:r>
      <w:bookmarkEnd w:id="5"/>
      <w:bookmarkEnd w:id="3"/>
    </w:p>
    <w:p w14:paraId="113B1568" w14:textId="12BCBBB1" w:rsidR="0005312D" w:rsidRPr="00807938" w:rsidRDefault="00AB136B" w:rsidP="00EC25FC">
      <w:pPr>
        <w:spacing w:before="840" w:line="360" w:lineRule="auto"/>
        <w:rPr>
          <w:lang w:val="eu-ES"/>
        </w:rPr>
      </w:pPr>
      <w:r w:rsidRPr="00807938">
        <w:rPr>
          <w:lang w:val="eu-ES"/>
        </w:rPr>
        <w:t>Helgarritasunaren gaiak sekula baino garrantzi gehiago hartu du Ipar Euskal Herriko lurraldean. Tokiko kezken bihotzean dago, 2020an sortu den lurraldearen Helgarritasun unibertsalerako politika publiko berriak adierazten duen bezala</w:t>
      </w:r>
      <w:r w:rsidR="0005312D" w:rsidRPr="00807938">
        <w:rPr>
          <w:lang w:val="eu-ES"/>
        </w:rPr>
        <w:t>.</w:t>
      </w:r>
    </w:p>
    <w:p w14:paraId="159E57F1" w14:textId="2292C2CC" w:rsidR="00DC7C4F" w:rsidRPr="00807938" w:rsidRDefault="00AB136B" w:rsidP="006820E9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Helgarritasunari buruzko tokiko instantziek jada martxan zuten antolaketaren arabera gogoetatzen eta ekintzen antolatzen segitzen dute </w:t>
      </w:r>
      <w:r w:rsidR="00080AD7" w:rsidRPr="00807938">
        <w:rPr>
          <w:lang w:val="eu-ES"/>
        </w:rPr>
        <w:t>(</w:t>
      </w:r>
      <w:r w:rsidRPr="00807938">
        <w:rPr>
          <w:lang w:val="eu-ES"/>
        </w:rPr>
        <w:t>Helgarritasunerako Herrietako Batzordeen (HHB</w:t>
      </w:r>
      <w:r w:rsidR="00080AD7" w:rsidRPr="00807938">
        <w:rPr>
          <w:lang w:val="eu-ES"/>
        </w:rPr>
        <w:t xml:space="preserve">), </w:t>
      </w:r>
      <w:r w:rsidRPr="00807938">
        <w:rPr>
          <w:lang w:val="eu-ES"/>
        </w:rPr>
        <w:t>Helgarritasunerako Herriarteko Batzordearen (H</w:t>
      </w:r>
      <w:r w:rsidR="004A2D60" w:rsidRPr="00807938">
        <w:rPr>
          <w:lang w:val="eu-ES"/>
        </w:rPr>
        <w:t>e</w:t>
      </w:r>
      <w:r w:rsidRPr="00807938">
        <w:rPr>
          <w:lang w:val="eu-ES"/>
        </w:rPr>
        <w:t>HB)</w:t>
      </w:r>
      <w:r w:rsidR="00080AD7" w:rsidRPr="00807938">
        <w:rPr>
          <w:lang w:val="eu-ES"/>
        </w:rPr>
        <w:t xml:space="preserve"> et</w:t>
      </w:r>
      <w:r w:rsidRPr="00807938">
        <w:rPr>
          <w:lang w:val="eu-ES"/>
        </w:rPr>
        <w:t>a</w:t>
      </w:r>
      <w:r w:rsidR="00080AD7" w:rsidRPr="00807938">
        <w:rPr>
          <w:lang w:val="eu-ES"/>
        </w:rPr>
        <w:t xml:space="preserve"> </w:t>
      </w:r>
      <w:r w:rsidRPr="00807938">
        <w:rPr>
          <w:lang w:val="eu-ES"/>
        </w:rPr>
        <w:t>HHB-H</w:t>
      </w:r>
      <w:r w:rsidR="004A2D60" w:rsidRPr="00807938">
        <w:rPr>
          <w:lang w:val="eu-ES"/>
        </w:rPr>
        <w:t>e</w:t>
      </w:r>
      <w:r w:rsidRPr="00807938">
        <w:rPr>
          <w:lang w:val="eu-ES"/>
        </w:rPr>
        <w:t>HB sarearen inguruan)</w:t>
      </w:r>
      <w:r w:rsidR="0028071D" w:rsidRPr="00807938">
        <w:rPr>
          <w:lang w:val="eu-ES"/>
        </w:rPr>
        <w:t xml:space="preserve">, </w:t>
      </w:r>
      <w:r w:rsidRPr="00807938">
        <w:rPr>
          <w:lang w:val="eu-ES"/>
        </w:rPr>
        <w:t>baina herri hauteskundeek ordezkaritzak aldatu dituzte</w:t>
      </w:r>
      <w:r w:rsidR="00F8667F" w:rsidRPr="00807938">
        <w:rPr>
          <w:lang w:val="eu-ES"/>
        </w:rPr>
        <w:t>.</w:t>
      </w:r>
    </w:p>
    <w:p w14:paraId="3E37CA58" w14:textId="218C6E9E" w:rsidR="00A96767" w:rsidRPr="00807938" w:rsidRDefault="00AB136B" w:rsidP="00A96767">
      <w:pPr>
        <w:spacing w:line="360" w:lineRule="auto"/>
        <w:rPr>
          <w:lang w:val="eu-ES"/>
        </w:rPr>
      </w:pPr>
      <w:r w:rsidRPr="00807938">
        <w:rPr>
          <w:lang w:val="eu-ES"/>
        </w:rPr>
        <w:t>Beraz, lehen atal honetan, Ipar Euskal Herriko lurraldean helgarritasunaren alde antolatuko diren ekintzak zein koadrotan kokatzen diren aurkeztuko dugu</w:t>
      </w:r>
      <w:r w:rsidR="007C412B" w:rsidRPr="00807938">
        <w:rPr>
          <w:lang w:val="eu-ES"/>
        </w:rPr>
        <w:t>.</w:t>
      </w:r>
    </w:p>
    <w:p w14:paraId="33F60212" w14:textId="2DAA2528" w:rsidR="001E478E" w:rsidRPr="00807938" w:rsidRDefault="00DA1F11" w:rsidP="00716EB6">
      <w:pPr>
        <w:pStyle w:val="Titre1"/>
        <w:numPr>
          <w:ilvl w:val="0"/>
          <w:numId w:val="1"/>
        </w:numPr>
        <w:rPr>
          <w:rStyle w:val="lev"/>
          <w:lang w:val="eu-ES"/>
        </w:rPr>
      </w:pPr>
      <w:r w:rsidRPr="00807938">
        <w:rPr>
          <w:rStyle w:val="lev"/>
          <w:lang w:val="eu-ES"/>
        </w:rPr>
        <w:br w:type="page"/>
      </w:r>
    </w:p>
    <w:p w14:paraId="50F51E40" w14:textId="5823B20C" w:rsidR="00A93C8B" w:rsidRPr="00807938" w:rsidRDefault="00AB136B" w:rsidP="00E37E6B">
      <w:pPr>
        <w:pStyle w:val="Titre2"/>
        <w:numPr>
          <w:ilvl w:val="0"/>
          <w:numId w:val="2"/>
        </w:numPr>
        <w:rPr>
          <w:rStyle w:val="lev"/>
          <w:b/>
          <w:bCs w:val="0"/>
          <w:sz w:val="40"/>
          <w:lang w:val="eu-ES"/>
        </w:rPr>
      </w:pPr>
      <w:bookmarkStart w:id="6" w:name="_Toc61613877"/>
      <w:bookmarkStart w:id="7" w:name="_Toc109050048"/>
      <w:bookmarkEnd w:id="4"/>
      <w:r w:rsidRPr="00807938">
        <w:rPr>
          <w:rStyle w:val="lev"/>
          <w:b/>
          <w:bCs w:val="0"/>
          <w:sz w:val="40"/>
          <w:lang w:val="eu-ES"/>
        </w:rPr>
        <w:lastRenderedPageBreak/>
        <w:t>Lurraldea</w:t>
      </w:r>
      <w:bookmarkEnd w:id="6"/>
      <w:bookmarkEnd w:id="7"/>
    </w:p>
    <w:p w14:paraId="6DC4E69C" w14:textId="1F64D849" w:rsidR="008820B8" w:rsidRPr="00807938" w:rsidRDefault="00AB136B" w:rsidP="00807938">
      <w:pPr>
        <w:pStyle w:val="Titre3"/>
        <w:rPr>
          <w:rStyle w:val="lev"/>
          <w:b w:val="0"/>
          <w:bCs w:val="0"/>
          <w:sz w:val="28"/>
        </w:rPr>
      </w:pPr>
      <w:r w:rsidRPr="00807938">
        <w:t>Ipar Euskal Herria</w:t>
      </w:r>
    </w:p>
    <w:p w14:paraId="55816E05" w14:textId="07C9F0E3" w:rsidR="0083204B" w:rsidRPr="00807938" w:rsidRDefault="00AB136B" w:rsidP="00D565D3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Ipar Euskal Herria </w:t>
      </w:r>
      <w:r w:rsidR="006C1FF5" w:rsidRPr="00807938">
        <w:rPr>
          <w:lang w:val="eu-ES"/>
        </w:rPr>
        <w:t>2 968 km</w:t>
      </w:r>
      <w:r w:rsidR="006C1FF5" w:rsidRPr="00807938">
        <w:rPr>
          <w:vertAlign w:val="superscript"/>
          <w:lang w:val="eu-ES"/>
        </w:rPr>
        <w:t>2</w:t>
      </w:r>
      <w:r w:rsidRPr="00807938">
        <w:rPr>
          <w:lang w:val="eu-ES"/>
        </w:rPr>
        <w:t>-ko lurraldea da.</w:t>
      </w:r>
      <w:r w:rsidR="006C1FF5" w:rsidRPr="00807938">
        <w:rPr>
          <w:lang w:val="eu-ES"/>
        </w:rPr>
        <w:t xml:space="preserve"> </w:t>
      </w:r>
      <w:r w:rsidRPr="00807938">
        <w:rPr>
          <w:lang w:val="eu-ES"/>
        </w:rPr>
        <w:t>Administrazioaren aldetik, Pirinio Atlantikoetako departamenduan (64) eta Akitania Berria Eskualdean dago</w:t>
      </w:r>
      <w:r w:rsidR="00944102" w:rsidRPr="00807938">
        <w:rPr>
          <w:lang w:val="eu-ES"/>
        </w:rPr>
        <w:t>.</w:t>
      </w:r>
    </w:p>
    <w:p w14:paraId="334C9FDC" w14:textId="055EDFCD" w:rsidR="00A93C8B" w:rsidRPr="00807938" w:rsidRDefault="00A93C8B" w:rsidP="00D565D3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158 </w:t>
      </w:r>
      <w:r w:rsidR="00AB136B" w:rsidRPr="00807938">
        <w:rPr>
          <w:lang w:val="eu-ES"/>
        </w:rPr>
        <w:t xml:space="preserve">herriz osatua da eta </w:t>
      </w:r>
      <w:r w:rsidR="0054704B" w:rsidRPr="00807938">
        <w:rPr>
          <w:lang w:val="eu-ES"/>
        </w:rPr>
        <w:t>3</w:t>
      </w:r>
      <w:r w:rsidR="00DD2450" w:rsidRPr="00807938">
        <w:rPr>
          <w:lang w:val="eu-ES"/>
        </w:rPr>
        <w:t>20</w:t>
      </w:r>
      <w:r w:rsidR="0054704B" w:rsidRPr="00807938">
        <w:rPr>
          <w:lang w:val="eu-ES"/>
        </w:rPr>
        <w:t xml:space="preserve"> 000 </w:t>
      </w:r>
      <w:r w:rsidR="00AB136B" w:rsidRPr="00807938">
        <w:rPr>
          <w:lang w:val="eu-ES"/>
        </w:rPr>
        <w:t xml:space="preserve">biztanle baino gehiago ditu </w:t>
      </w:r>
      <w:r w:rsidR="00DD2450" w:rsidRPr="00807938">
        <w:rPr>
          <w:lang w:val="eu-ES"/>
        </w:rPr>
        <w:t>(</w:t>
      </w:r>
      <w:r w:rsidR="00AB136B" w:rsidRPr="00807938">
        <w:rPr>
          <w:lang w:val="eu-ES"/>
        </w:rPr>
        <w:t xml:space="preserve">iturria: </w:t>
      </w:r>
      <w:r w:rsidR="00DD2450" w:rsidRPr="00807938">
        <w:rPr>
          <w:lang w:val="eu-ES"/>
        </w:rPr>
        <w:t>INSEE, 201</w:t>
      </w:r>
      <w:r w:rsidR="00847FBB" w:rsidRPr="00807938">
        <w:rPr>
          <w:lang w:val="eu-ES"/>
        </w:rPr>
        <w:t>7</w:t>
      </w:r>
      <w:r w:rsidR="00DD2450" w:rsidRPr="00807938">
        <w:rPr>
          <w:lang w:val="eu-ES"/>
        </w:rPr>
        <w:t>)</w:t>
      </w:r>
      <w:r w:rsidR="00BF1EAD" w:rsidRPr="00807938">
        <w:rPr>
          <w:lang w:val="eu-ES"/>
        </w:rPr>
        <w:t>.</w:t>
      </w:r>
    </w:p>
    <w:p w14:paraId="76989E95" w14:textId="126C7F62" w:rsidR="00E04BA6" w:rsidRPr="00807938" w:rsidRDefault="00AB136B" w:rsidP="00807938">
      <w:pPr>
        <w:pStyle w:val="Titre3"/>
      </w:pPr>
      <w:r w:rsidRPr="00807938">
        <w:t>Herriak</w:t>
      </w:r>
    </w:p>
    <w:p w14:paraId="41F367EB" w14:textId="624108AC" w:rsidR="00A93C8B" w:rsidRPr="00807938" w:rsidRDefault="000D4273" w:rsidP="00807938">
      <w:pPr>
        <w:pStyle w:val="Paragraphedeliste"/>
        <w:numPr>
          <w:ilvl w:val="0"/>
          <w:numId w:val="47"/>
        </w:numPr>
        <w:spacing w:after="0" w:line="360" w:lineRule="auto"/>
        <w:rPr>
          <w:b/>
          <w:bCs/>
          <w:lang w:val="eu-ES"/>
        </w:rPr>
      </w:pPr>
      <w:r w:rsidRPr="00807938">
        <w:rPr>
          <w:b/>
          <w:bCs/>
          <w:lang w:val="eu-ES"/>
        </w:rPr>
        <w:t xml:space="preserve">5000 </w:t>
      </w:r>
      <w:r w:rsidR="00673B87" w:rsidRPr="00807938">
        <w:rPr>
          <w:b/>
          <w:bCs/>
          <w:lang w:val="eu-ES"/>
        </w:rPr>
        <w:t>biztanle baino gehiagoko 14 herri</w:t>
      </w:r>
    </w:p>
    <w:p w14:paraId="607D84B1" w14:textId="6BC238B4" w:rsidR="00440FFD" w:rsidRPr="00807938" w:rsidRDefault="00673B87" w:rsidP="00D565D3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Angelu; Baiona; Biarritz; Bidarte; Bokale; </w:t>
      </w:r>
      <w:r w:rsidR="00CB12D4" w:rsidRPr="00807938">
        <w:rPr>
          <w:lang w:val="eu-ES"/>
        </w:rPr>
        <w:t xml:space="preserve">Donibane Lohizune; Hazparne; Hendaia; </w:t>
      </w:r>
      <w:r w:rsidRPr="00807938">
        <w:rPr>
          <w:lang w:val="eu-ES"/>
        </w:rPr>
        <w:t>Kanbo; Mugerre; Senpere; Urruña; Uztaritze</w:t>
      </w:r>
      <w:r w:rsidR="00CB12D4" w:rsidRPr="00807938">
        <w:rPr>
          <w:lang w:val="eu-ES"/>
        </w:rPr>
        <w:t>; Ziburu</w:t>
      </w:r>
      <w:r w:rsidR="00980F17" w:rsidRPr="00807938">
        <w:rPr>
          <w:lang w:val="eu-ES"/>
        </w:rPr>
        <w:t>.</w:t>
      </w:r>
    </w:p>
    <w:p w14:paraId="40D2DD13" w14:textId="489A766D" w:rsidR="004B0145" w:rsidRPr="00807938" w:rsidRDefault="004B0145" w:rsidP="00807938">
      <w:pPr>
        <w:pStyle w:val="Paragraphedeliste"/>
        <w:numPr>
          <w:ilvl w:val="0"/>
          <w:numId w:val="47"/>
        </w:numPr>
        <w:spacing w:after="0" w:line="360" w:lineRule="auto"/>
        <w:rPr>
          <w:b/>
          <w:bCs/>
          <w:lang w:val="eu-ES"/>
        </w:rPr>
      </w:pPr>
      <w:r w:rsidRPr="00807938">
        <w:rPr>
          <w:b/>
          <w:bCs/>
          <w:lang w:val="eu-ES"/>
        </w:rPr>
        <w:t>1000 et</w:t>
      </w:r>
      <w:r w:rsidR="00536BD3" w:rsidRPr="00807938">
        <w:rPr>
          <w:b/>
          <w:bCs/>
          <w:lang w:val="eu-ES"/>
        </w:rPr>
        <w:t>a</w:t>
      </w:r>
      <w:r w:rsidRPr="00807938">
        <w:rPr>
          <w:b/>
          <w:bCs/>
          <w:lang w:val="eu-ES"/>
        </w:rPr>
        <w:t xml:space="preserve"> 5000 </w:t>
      </w:r>
      <w:r w:rsidR="00536BD3" w:rsidRPr="00807938">
        <w:rPr>
          <w:b/>
          <w:bCs/>
          <w:lang w:val="eu-ES"/>
        </w:rPr>
        <w:t>biztanle arteko 27 herri</w:t>
      </w:r>
    </w:p>
    <w:p w14:paraId="375E89A2" w14:textId="05763C32" w:rsidR="004B0145" w:rsidRPr="00807938" w:rsidRDefault="00F9158C" w:rsidP="00D565D3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Ahetze; </w:t>
      </w:r>
      <w:r w:rsidR="00AC4183" w:rsidRPr="00807938">
        <w:rPr>
          <w:lang w:val="eu-ES"/>
        </w:rPr>
        <w:t xml:space="preserve">Ahurti; Aiherra; </w:t>
      </w:r>
      <w:r w:rsidRPr="00807938">
        <w:rPr>
          <w:lang w:val="eu-ES"/>
        </w:rPr>
        <w:t xml:space="preserve">Arbona; Arrangoitze; Azkaine; </w:t>
      </w:r>
      <w:r w:rsidR="00AC4183" w:rsidRPr="00807938">
        <w:rPr>
          <w:lang w:val="eu-ES"/>
        </w:rPr>
        <w:t xml:space="preserve">Baigorri; </w:t>
      </w:r>
      <w:r w:rsidRPr="00807938">
        <w:rPr>
          <w:lang w:val="eu-ES"/>
        </w:rPr>
        <w:t xml:space="preserve">Bardoze; Basusarri; </w:t>
      </w:r>
      <w:r w:rsidR="00AC4183" w:rsidRPr="00807938">
        <w:rPr>
          <w:lang w:val="eu-ES"/>
        </w:rPr>
        <w:t xml:space="preserve">Beskoitze; </w:t>
      </w:r>
      <w:r w:rsidRPr="00807938">
        <w:rPr>
          <w:lang w:val="eu-ES"/>
        </w:rPr>
        <w:t xml:space="preserve">Bidaxune; Biriatu; </w:t>
      </w:r>
      <w:r w:rsidR="00AC4183" w:rsidRPr="00807938">
        <w:rPr>
          <w:lang w:val="eu-ES"/>
        </w:rPr>
        <w:t xml:space="preserve">Donibane Garazi; Donapaleu; </w:t>
      </w:r>
      <w:r w:rsidRPr="00807938">
        <w:rPr>
          <w:lang w:val="eu-ES"/>
        </w:rPr>
        <w:t xml:space="preserve">Ezpeleta; Getaria; </w:t>
      </w:r>
      <w:r w:rsidR="00AC4183" w:rsidRPr="00807938">
        <w:rPr>
          <w:lang w:val="eu-ES"/>
        </w:rPr>
        <w:t xml:space="preserve">Hiriburu; </w:t>
      </w:r>
      <w:r w:rsidRPr="00807938">
        <w:rPr>
          <w:lang w:val="eu-ES"/>
        </w:rPr>
        <w:t xml:space="preserve">Itsasu; Jatsu; </w:t>
      </w:r>
      <w:r w:rsidR="00AC4183" w:rsidRPr="00807938">
        <w:rPr>
          <w:lang w:val="eu-ES"/>
        </w:rPr>
        <w:t xml:space="preserve">Larresoro; </w:t>
      </w:r>
      <w:r w:rsidRPr="00807938">
        <w:rPr>
          <w:lang w:val="eu-ES"/>
        </w:rPr>
        <w:t xml:space="preserve">Lehuntze; Maule-Lextarre; </w:t>
      </w:r>
      <w:r w:rsidR="00AC4183" w:rsidRPr="00807938">
        <w:rPr>
          <w:lang w:val="eu-ES"/>
        </w:rPr>
        <w:t xml:space="preserve">Milafranga; </w:t>
      </w:r>
      <w:r w:rsidRPr="00807938">
        <w:rPr>
          <w:lang w:val="eu-ES"/>
        </w:rPr>
        <w:t xml:space="preserve">Sara; </w:t>
      </w:r>
      <w:r w:rsidR="00AC4183" w:rsidRPr="00807938">
        <w:rPr>
          <w:lang w:val="eu-ES"/>
        </w:rPr>
        <w:t xml:space="preserve">Sohüta; Urketa; </w:t>
      </w:r>
      <w:r w:rsidRPr="00807938">
        <w:rPr>
          <w:lang w:val="eu-ES"/>
        </w:rPr>
        <w:t>Zuraid</w:t>
      </w:r>
      <w:r w:rsidR="00AC4183" w:rsidRPr="00807938">
        <w:rPr>
          <w:lang w:val="eu-ES"/>
        </w:rPr>
        <w:t>e</w:t>
      </w:r>
      <w:r w:rsidR="00980F17" w:rsidRPr="00807938">
        <w:rPr>
          <w:lang w:val="eu-ES"/>
        </w:rPr>
        <w:t>.</w:t>
      </w:r>
    </w:p>
    <w:p w14:paraId="0D6735EA" w14:textId="1B8C1EF6" w:rsidR="00A93C8B" w:rsidRPr="00807938" w:rsidRDefault="00D003DE" w:rsidP="00807938">
      <w:pPr>
        <w:pStyle w:val="Paragraphedeliste"/>
        <w:numPr>
          <w:ilvl w:val="0"/>
          <w:numId w:val="47"/>
        </w:numPr>
        <w:spacing w:after="0" w:line="360" w:lineRule="auto"/>
        <w:rPr>
          <w:b/>
          <w:bCs/>
          <w:lang w:val="eu-ES"/>
        </w:rPr>
      </w:pPr>
      <w:r w:rsidRPr="00807938">
        <w:rPr>
          <w:b/>
          <w:bCs/>
          <w:lang w:val="eu-ES"/>
        </w:rPr>
        <w:t>1000 biztanle baino gutiagoko 117 herri</w:t>
      </w:r>
    </w:p>
    <w:p w14:paraId="15893E61" w14:textId="34D64D39" w:rsidR="009B6945" w:rsidRPr="00807938" w:rsidRDefault="00E57EC1" w:rsidP="00D565D3">
      <w:pPr>
        <w:spacing w:after="0" w:line="360" w:lineRule="auto"/>
        <w:rPr>
          <w:lang w:val="eu-ES"/>
        </w:rPr>
      </w:pPr>
      <w:r w:rsidRPr="00807938">
        <w:rPr>
          <w:lang w:val="eu-ES"/>
        </w:rPr>
        <w:t xml:space="preserve">Ahatsa-Altzieta-Bazkazane; </w:t>
      </w:r>
      <w:r w:rsidR="00F773E9" w:rsidRPr="00807938">
        <w:rPr>
          <w:lang w:val="eu-ES"/>
        </w:rPr>
        <w:t xml:space="preserve">Ainharbe; Ainhize-Monjolose; Ainhoa; Aintzila; </w:t>
      </w:r>
      <w:r w:rsidRPr="00807938">
        <w:rPr>
          <w:lang w:val="eu-ES"/>
        </w:rPr>
        <w:t xml:space="preserve">Aiziritze-Gamue-Zohazti; Akamarre; </w:t>
      </w:r>
      <w:r w:rsidR="00F773E9" w:rsidRPr="00807938">
        <w:rPr>
          <w:lang w:val="eu-ES"/>
        </w:rPr>
        <w:t xml:space="preserve">Aldude; Aloze-Ziboze-Onizegaine; </w:t>
      </w:r>
      <w:r w:rsidRPr="00807938">
        <w:rPr>
          <w:lang w:val="eu-ES"/>
        </w:rPr>
        <w:t xml:space="preserve">Altzai-Altzabeheti-Zunharreta; Altzürükü; Amendüze-Unaso; Amorotze-Zokotze; Anhauze; Arberatze-Zilhekoa; Arboti-Zohota; Arhantsusi; Armendaritze; Arnegi; Arrokiaga; Arrosa; Arrueta-Sarrikota; </w:t>
      </w:r>
      <w:r w:rsidR="00F773E9" w:rsidRPr="00807938">
        <w:rPr>
          <w:lang w:val="eu-ES"/>
        </w:rPr>
        <w:t xml:space="preserve">Arüe-Ithorrotze-Olhaibi; </w:t>
      </w:r>
      <w:r w:rsidRPr="00807938">
        <w:rPr>
          <w:lang w:val="eu-ES"/>
        </w:rPr>
        <w:t xml:space="preserve">Atharratze-Sorholüze; Azkarate; Banka; Barkoxe; Bastida; Behaskane-Laphizketa; </w:t>
      </w:r>
      <w:r w:rsidR="00F773E9" w:rsidRPr="00807938">
        <w:rPr>
          <w:lang w:val="eu-ES"/>
        </w:rPr>
        <w:t xml:space="preserve">Behauze; </w:t>
      </w:r>
      <w:r w:rsidRPr="00807938">
        <w:rPr>
          <w:lang w:val="eu-ES"/>
        </w:rPr>
        <w:t xml:space="preserve">Behorlegi; Berrogaine-Larüntze; </w:t>
      </w:r>
      <w:r w:rsidR="00F773E9" w:rsidRPr="00807938">
        <w:rPr>
          <w:lang w:val="eu-ES"/>
        </w:rPr>
        <w:t xml:space="preserve">Bidarrai; </w:t>
      </w:r>
      <w:r w:rsidRPr="00807938">
        <w:rPr>
          <w:lang w:val="eu-ES"/>
        </w:rPr>
        <w:t xml:space="preserve">Bildoze-Onizepea; Bithiriña; Bunuze; Burgue-Erreiti; Buztintze-Hiriberri; Domintxaine-Berroeta; Donaixti-Ibarre; Donamartiri; Donazaharre; Donoztiri; Duzunaritze-Sarasketa; Eiheralarre; Erango; </w:t>
      </w:r>
      <w:r w:rsidR="00F773E9" w:rsidRPr="00807938">
        <w:rPr>
          <w:lang w:val="eu-ES"/>
        </w:rPr>
        <w:t xml:space="preserve">Etxarri; Etxebarre; </w:t>
      </w:r>
      <w:r w:rsidRPr="00807938">
        <w:rPr>
          <w:lang w:val="eu-ES"/>
        </w:rPr>
        <w:t xml:space="preserve">Ezpeize-Ündüreine; Ezterenzubi; Gabadi; Gamarte; Gamere-Zihiga; Garindaine; Garrüze; Gixune; Gotaine-Irabarne; Haltsu; Hauze; Heleta; Hozta; Ibarrola; Idauze-Mendi; Iholdi; Ilharre; Irisarri; Irulegi; Iruri; Isturitze; Izpura; Izura-Azme; Jatsu; Jutsi; Labetze-Bizkai; Lakarra; Lakarri-Arhane-Sarrikotagaine; Landibarre; </w:t>
      </w:r>
      <w:r w:rsidR="00860AC1" w:rsidRPr="00807938">
        <w:rPr>
          <w:lang w:val="eu-ES"/>
        </w:rPr>
        <w:t xml:space="preserve">Larraine; </w:t>
      </w:r>
      <w:r w:rsidRPr="00807938">
        <w:rPr>
          <w:lang w:val="eu-ES"/>
        </w:rPr>
        <w:t xml:space="preserve">Larribarre-Sorhapürü; </w:t>
      </w:r>
      <w:r w:rsidR="00860AC1" w:rsidRPr="00807938">
        <w:rPr>
          <w:lang w:val="eu-ES"/>
        </w:rPr>
        <w:t>Larzabale-Arroze-</w:t>
      </w:r>
      <w:r w:rsidR="00860AC1" w:rsidRPr="00807938">
        <w:rPr>
          <w:lang w:val="eu-ES"/>
        </w:rPr>
        <w:lastRenderedPageBreak/>
        <w:t xml:space="preserve">Zibitze; </w:t>
      </w:r>
      <w:r w:rsidRPr="00807938">
        <w:rPr>
          <w:lang w:val="eu-ES"/>
        </w:rPr>
        <w:t>Lasa; Lekorne; Lekuine; Lekunberri; Lexantzü-Zunharre; Ligi-Atherei; Liginaga-Astüe; Lixoze; Lohitzüne-Oihergi; Luhuso; Lüküze-Altzümarta; Makea; Martxueta; Mehaine; Mendibe; Mendikote; Mitikile-Larrori-Mendibile; Montori; Muskildi; Oragarre; Ospitalepea; Ostankoa; Ortzaize; Ozaraine-Erribareita; Ozaze-Zühara; Pagola; Samatze; Sarrikotapea; Suhuskune; Uharte-Garazi; Uhartehiri; Urdatx-Santa Garazi; Urdiñarbe; Urepele; Ürrüstoi-Larrabile; Zalgize-Doneztebe; Zaro</w:t>
      </w:r>
      <w:r w:rsidR="00670420" w:rsidRPr="00807938">
        <w:rPr>
          <w:lang w:val="eu-ES"/>
        </w:rPr>
        <w:t>.</w:t>
      </w:r>
    </w:p>
    <w:p w14:paraId="23E548C1" w14:textId="63E55771" w:rsidR="00F23264" w:rsidRPr="00807938" w:rsidRDefault="00052506" w:rsidP="00052506">
      <w:pPr>
        <w:spacing w:before="360" w:line="360" w:lineRule="auto"/>
        <w:rPr>
          <w:lang w:val="eu-ES"/>
        </w:rPr>
      </w:pPr>
      <w:r w:rsidRPr="00807938">
        <w:rPr>
          <w:lang w:val="eu-ES"/>
        </w:rPr>
        <w:t>2017an, herri horiek guziek bat egin zuten, eta Euskal Hirigune Elkargoa sortu</w:t>
      </w:r>
      <w:r w:rsidR="00614511" w:rsidRPr="00807938">
        <w:rPr>
          <w:lang w:val="eu-ES"/>
        </w:rPr>
        <w:t>.</w:t>
      </w:r>
      <w:r w:rsidR="00097E8A" w:rsidRPr="00807938">
        <w:rPr>
          <w:lang w:val="eu-ES"/>
        </w:rPr>
        <w:t xml:space="preserve"> </w:t>
      </w:r>
      <w:r w:rsidRPr="00807938">
        <w:rPr>
          <w:lang w:val="eu-ES"/>
        </w:rPr>
        <w:t>Lurralde</w:t>
      </w:r>
      <w:r w:rsidR="00795AA3" w:rsidRPr="00807938">
        <w:rPr>
          <w:lang w:val="eu-ES"/>
        </w:rPr>
        <w:t xml:space="preserve">ko </w:t>
      </w:r>
      <w:r w:rsidRPr="00807938">
        <w:rPr>
          <w:lang w:val="eu-ES"/>
        </w:rPr>
        <w:t>2</w:t>
      </w:r>
      <w:r w:rsidR="00795AA3" w:rsidRPr="00807938">
        <w:rPr>
          <w:lang w:val="eu-ES"/>
        </w:rPr>
        <w:t> </w:t>
      </w:r>
      <w:r w:rsidRPr="00807938">
        <w:rPr>
          <w:lang w:val="eu-ES"/>
        </w:rPr>
        <w:t>hiriguneek eta 8 herri elkargoek bat egin zuten</w:t>
      </w:r>
      <w:r w:rsidR="0023735F" w:rsidRPr="00807938">
        <w:rPr>
          <w:lang w:val="eu-ES"/>
        </w:rPr>
        <w:t>.</w:t>
      </w:r>
      <w:r w:rsidR="002E4139" w:rsidRPr="00807938">
        <w:rPr>
          <w:lang w:val="eu-ES"/>
        </w:rPr>
        <w:t xml:space="preserve"> 10 </w:t>
      </w:r>
      <w:r w:rsidRPr="00807938">
        <w:rPr>
          <w:lang w:val="eu-ES"/>
        </w:rPr>
        <w:t>entitate horiek, orain, lurralde eremu</w:t>
      </w:r>
      <w:r w:rsidRPr="00807938">
        <w:rPr>
          <w:i/>
          <w:iCs/>
          <w:lang w:val="eu-ES"/>
        </w:rPr>
        <w:t xml:space="preserve"> </w:t>
      </w:r>
      <w:r w:rsidR="00E26F14" w:rsidRPr="00807938">
        <w:rPr>
          <w:lang w:val="eu-ES"/>
        </w:rPr>
        <w:t xml:space="preserve">bilakatuak </w:t>
      </w:r>
      <w:r w:rsidRPr="00807938">
        <w:rPr>
          <w:lang w:val="eu-ES"/>
        </w:rPr>
        <w:t>dira</w:t>
      </w:r>
      <w:r w:rsidR="00B655FA" w:rsidRPr="00807938">
        <w:rPr>
          <w:lang w:val="eu-ES"/>
        </w:rPr>
        <w:t>.</w:t>
      </w:r>
      <w:r w:rsidR="001700C6" w:rsidRPr="00807938">
        <w:rPr>
          <w:lang w:val="eu-ES"/>
        </w:rPr>
        <w:t xml:space="preserve"> </w:t>
      </w:r>
      <w:r w:rsidRPr="00807938">
        <w:rPr>
          <w:lang w:val="eu-ES"/>
        </w:rPr>
        <w:t>Lurralde eremu bakoitza lurralde bati dagokio</w:t>
      </w:r>
      <w:r w:rsidR="001700C6" w:rsidRPr="00807938">
        <w:rPr>
          <w:lang w:val="eu-ES"/>
        </w:rPr>
        <w:t xml:space="preserve">: Amikuze, </w:t>
      </w:r>
      <w:r w:rsidRPr="00807938">
        <w:rPr>
          <w:lang w:val="eu-ES"/>
        </w:rPr>
        <w:t>Euskal Kostaldea-Aturri, Errobi, Garazi-Baigorri, Iholdi-Oztibarre, Errobi-Aturri, Bidaxune</w:t>
      </w:r>
      <w:r w:rsidR="002346D8" w:rsidRPr="00807938">
        <w:rPr>
          <w:lang w:val="eu-ES"/>
        </w:rPr>
        <w:t>aldea</w:t>
      </w:r>
      <w:r w:rsidRPr="00807938">
        <w:rPr>
          <w:lang w:val="eu-ES"/>
        </w:rPr>
        <w:t>, Hazparne</w:t>
      </w:r>
      <w:r w:rsidR="002346D8" w:rsidRPr="00807938">
        <w:rPr>
          <w:lang w:val="eu-ES"/>
        </w:rPr>
        <w:t>a</w:t>
      </w:r>
      <w:r w:rsidR="00795AA3" w:rsidRPr="00807938">
        <w:rPr>
          <w:lang w:val="eu-ES"/>
        </w:rPr>
        <w:t>ldea</w:t>
      </w:r>
      <w:r w:rsidRPr="00807938">
        <w:rPr>
          <w:lang w:val="eu-ES"/>
        </w:rPr>
        <w:t xml:space="preserve">, </w:t>
      </w:r>
      <w:r w:rsidR="002346D8" w:rsidRPr="00807938">
        <w:rPr>
          <w:lang w:val="eu-ES"/>
        </w:rPr>
        <w:t>Xi</w:t>
      </w:r>
      <w:r w:rsidRPr="00807938">
        <w:rPr>
          <w:lang w:val="eu-ES"/>
        </w:rPr>
        <w:t xml:space="preserve">beroa, Hego Lapurdi. 10 lurralde eremu horien egoitzak, orain, Elkargoaren </w:t>
      </w:r>
      <w:r w:rsidR="00E26F14" w:rsidRPr="00807938">
        <w:rPr>
          <w:lang w:val="eu-ES"/>
        </w:rPr>
        <w:t>E</w:t>
      </w:r>
      <w:r w:rsidRPr="00807938">
        <w:rPr>
          <w:lang w:val="eu-ES"/>
        </w:rPr>
        <w:t>txeak dira</w:t>
      </w:r>
      <w:r w:rsidR="00563D5A" w:rsidRPr="00807938">
        <w:rPr>
          <w:lang w:val="eu-ES"/>
        </w:rPr>
        <w:t xml:space="preserve">. </w:t>
      </w:r>
    </w:p>
    <w:p w14:paraId="1BA65A4E" w14:textId="37CFDCA0" w:rsidR="00BC0B54" w:rsidRPr="00807938" w:rsidRDefault="00052506" w:rsidP="00807938">
      <w:pPr>
        <w:pStyle w:val="Titre3"/>
      </w:pPr>
      <w:r w:rsidRPr="00807938">
        <w:t>Euskal Hirigune Elkargoa</w:t>
      </w:r>
    </w:p>
    <w:p w14:paraId="5D4A8139" w14:textId="11A80058" w:rsidR="001431FE" w:rsidRPr="00807938" w:rsidRDefault="00052506" w:rsidP="00697661">
      <w:pPr>
        <w:spacing w:before="240" w:after="0" w:line="360" w:lineRule="auto"/>
        <w:rPr>
          <w:lang w:val="eu-ES"/>
        </w:rPr>
      </w:pPr>
      <w:r w:rsidRPr="00807938">
        <w:rPr>
          <w:lang w:val="eu-ES"/>
        </w:rPr>
        <w:t>Nor d</w:t>
      </w:r>
      <w:r w:rsidR="0022724E" w:rsidRPr="00807938">
        <w:rPr>
          <w:lang w:val="eu-ES"/>
        </w:rPr>
        <w:t>a</w:t>
      </w:r>
      <w:r w:rsidRPr="00807938">
        <w:rPr>
          <w:lang w:val="eu-ES"/>
        </w:rPr>
        <w:t xml:space="preserve"> lehendakari</w:t>
      </w:r>
      <w:r w:rsidR="00614511" w:rsidRPr="00807938">
        <w:rPr>
          <w:lang w:val="eu-ES"/>
        </w:rPr>
        <w:t xml:space="preserve">? </w:t>
      </w:r>
    </w:p>
    <w:p w14:paraId="58181348" w14:textId="21B9504E" w:rsidR="00BC0B54" w:rsidRPr="00807938" w:rsidRDefault="00614511" w:rsidP="008F2F73">
      <w:pPr>
        <w:pStyle w:val="Paragraphedeliste"/>
        <w:numPr>
          <w:ilvl w:val="0"/>
          <w:numId w:val="4"/>
        </w:numPr>
        <w:spacing w:line="360" w:lineRule="auto"/>
        <w:rPr>
          <w:lang w:val="eu-ES"/>
        </w:rPr>
      </w:pPr>
      <w:r w:rsidRPr="00807938">
        <w:rPr>
          <w:lang w:val="eu-ES"/>
        </w:rPr>
        <w:t>Jean-René ETCHEGARAY</w:t>
      </w:r>
    </w:p>
    <w:p w14:paraId="343649C8" w14:textId="24134A71" w:rsidR="001431FE" w:rsidRPr="00807938" w:rsidRDefault="00052506" w:rsidP="00697661">
      <w:pPr>
        <w:spacing w:after="0" w:line="360" w:lineRule="auto"/>
        <w:rPr>
          <w:lang w:val="eu-ES"/>
        </w:rPr>
      </w:pPr>
      <w:r w:rsidRPr="00807938">
        <w:rPr>
          <w:lang w:val="eu-ES"/>
        </w:rPr>
        <w:t>Nor da erabakitzaile</w:t>
      </w:r>
      <w:r w:rsidR="00614511" w:rsidRPr="00807938">
        <w:rPr>
          <w:lang w:val="eu-ES"/>
        </w:rPr>
        <w:t>?</w:t>
      </w:r>
      <w:r w:rsidR="00FE5AF5" w:rsidRPr="00807938">
        <w:rPr>
          <w:lang w:val="eu-ES"/>
        </w:rPr>
        <w:t xml:space="preserve"> </w:t>
      </w:r>
    </w:p>
    <w:p w14:paraId="7F9A778A" w14:textId="131B9BE8" w:rsidR="00726CE7" w:rsidRPr="00807938" w:rsidRDefault="007544F9" w:rsidP="008F2F73">
      <w:pPr>
        <w:pStyle w:val="Paragraphedeliste"/>
        <w:numPr>
          <w:ilvl w:val="0"/>
          <w:numId w:val="3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232 </w:t>
      </w:r>
      <w:r w:rsidR="00052506" w:rsidRPr="00807938">
        <w:rPr>
          <w:lang w:val="eu-ES"/>
        </w:rPr>
        <w:t xml:space="preserve">hautetsi titular eta </w:t>
      </w:r>
      <w:r w:rsidR="008A6779" w:rsidRPr="00807938">
        <w:rPr>
          <w:lang w:val="eu-ES"/>
        </w:rPr>
        <w:t xml:space="preserve">143 </w:t>
      </w:r>
      <w:r w:rsidR="00052506" w:rsidRPr="00807938">
        <w:rPr>
          <w:lang w:val="eu-ES"/>
        </w:rPr>
        <w:t>ordezko hautetsi biltzen dituen Elkargo Kontseilu 1</w:t>
      </w:r>
    </w:p>
    <w:p w14:paraId="141B8539" w14:textId="7521DBE0" w:rsidR="00726CE7" w:rsidRPr="00807938" w:rsidRDefault="00052506" w:rsidP="008F2F73">
      <w:pPr>
        <w:pStyle w:val="Paragraphedeliste"/>
        <w:numPr>
          <w:ilvl w:val="0"/>
          <w:numId w:val="3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73 hautetsi, lehendakaria eta 15 lehendakariordeak barne, biltzen dituen Kontseilu Iraunkor </w:t>
      </w:r>
      <w:r w:rsidR="001431FE" w:rsidRPr="00807938">
        <w:rPr>
          <w:lang w:val="eu-ES"/>
        </w:rPr>
        <w:t>1</w:t>
      </w:r>
      <w:r w:rsidRPr="00807938">
        <w:rPr>
          <w:lang w:val="eu-ES"/>
        </w:rPr>
        <w:t xml:space="preserve"> </w:t>
      </w:r>
    </w:p>
    <w:p w14:paraId="65CC444A" w14:textId="2EFD0B26" w:rsidR="005C1898" w:rsidRPr="00807938" w:rsidRDefault="00052506" w:rsidP="008F2F73">
      <w:pPr>
        <w:pStyle w:val="Paragraphedeliste"/>
        <w:numPr>
          <w:ilvl w:val="0"/>
          <w:numId w:val="3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35 hautetsi, lehendakaria eta 15 lehendakariordeak barne, biltzen dituen Kontseilu Eragile </w:t>
      </w:r>
      <w:r w:rsidR="003C426F" w:rsidRPr="00807938">
        <w:rPr>
          <w:lang w:val="eu-ES"/>
        </w:rPr>
        <w:t>1</w:t>
      </w:r>
      <w:r w:rsidRPr="00807938">
        <w:rPr>
          <w:lang w:val="eu-ES"/>
        </w:rPr>
        <w:t xml:space="preserve"> </w:t>
      </w:r>
    </w:p>
    <w:p w14:paraId="432CC325" w14:textId="4C8D00AF" w:rsidR="005C1898" w:rsidRPr="00807938" w:rsidRDefault="00052506" w:rsidP="00697661">
      <w:pPr>
        <w:spacing w:after="0" w:line="360" w:lineRule="auto"/>
        <w:rPr>
          <w:lang w:val="eu-ES"/>
        </w:rPr>
      </w:pPr>
      <w:r w:rsidRPr="00807938">
        <w:rPr>
          <w:lang w:val="eu-ES"/>
        </w:rPr>
        <w:t>Nor da gauzatzaile</w:t>
      </w:r>
      <w:r w:rsidR="005C1898" w:rsidRPr="00807938">
        <w:rPr>
          <w:lang w:val="eu-ES"/>
        </w:rPr>
        <w:t>?</w:t>
      </w:r>
    </w:p>
    <w:p w14:paraId="173780A1" w14:textId="5E66C247" w:rsidR="00F30DD1" w:rsidRPr="00807938" w:rsidRDefault="004C2E69" w:rsidP="008F2F73">
      <w:pPr>
        <w:pStyle w:val="Paragraphedeliste"/>
        <w:numPr>
          <w:ilvl w:val="0"/>
          <w:numId w:val="6"/>
        </w:numPr>
        <w:spacing w:line="360" w:lineRule="auto"/>
        <w:rPr>
          <w:lang w:val="eu-ES"/>
        </w:rPr>
      </w:pPr>
      <w:r w:rsidRPr="00807938">
        <w:rPr>
          <w:lang w:val="eu-ES"/>
        </w:rPr>
        <w:t>Zuzendaritza hauen inguruan antolatu zerbitzuak</w:t>
      </w:r>
      <w:r w:rsidR="00F30DD1" w:rsidRPr="00807938">
        <w:rPr>
          <w:lang w:val="eu-ES"/>
        </w:rPr>
        <w:t>:</w:t>
      </w:r>
    </w:p>
    <w:p w14:paraId="612BA234" w14:textId="09A04357" w:rsidR="005C1898" w:rsidRPr="00807938" w:rsidRDefault="004C2E69" w:rsidP="008F2F73">
      <w:pPr>
        <w:pStyle w:val="Paragraphedeliste"/>
        <w:numPr>
          <w:ilvl w:val="0"/>
          <w:numId w:val="5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Zerbitzuen Zuzendari Nagusi </w:t>
      </w:r>
      <w:r w:rsidR="00792AFC" w:rsidRPr="00807938">
        <w:rPr>
          <w:lang w:val="eu-ES"/>
        </w:rPr>
        <w:t>1</w:t>
      </w:r>
      <w:r w:rsidR="00F30DD1" w:rsidRPr="00807938">
        <w:rPr>
          <w:lang w:val="eu-ES"/>
        </w:rPr>
        <w:t xml:space="preserve">, </w:t>
      </w:r>
    </w:p>
    <w:p w14:paraId="1FD63B62" w14:textId="64FDD4FA" w:rsidR="006824F8" w:rsidRPr="00807938" w:rsidRDefault="006824F8" w:rsidP="008F2F73">
      <w:pPr>
        <w:pStyle w:val="Paragraphedeliste"/>
        <w:numPr>
          <w:ilvl w:val="0"/>
          <w:numId w:val="5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7 </w:t>
      </w:r>
      <w:r w:rsidR="004C2E69" w:rsidRPr="00807938">
        <w:rPr>
          <w:lang w:val="eu-ES"/>
        </w:rPr>
        <w:t>Zuzendaritza</w:t>
      </w:r>
      <w:r w:rsidR="001225B6" w:rsidRPr="00807938">
        <w:rPr>
          <w:lang w:val="eu-ES"/>
        </w:rPr>
        <w:t>orde</w:t>
      </w:r>
      <w:r w:rsidR="004C2E69" w:rsidRPr="00807938">
        <w:rPr>
          <w:lang w:val="eu-ES"/>
        </w:rPr>
        <w:t xml:space="preserve"> Nagusi</w:t>
      </w:r>
      <w:r w:rsidRPr="00807938">
        <w:rPr>
          <w:lang w:val="eu-ES"/>
        </w:rPr>
        <w:t xml:space="preserve"> </w:t>
      </w:r>
    </w:p>
    <w:p w14:paraId="06E84979" w14:textId="424D3F8D" w:rsidR="00CA15AE" w:rsidRPr="00807938" w:rsidRDefault="004C2E69" w:rsidP="008F2F73">
      <w:pPr>
        <w:pStyle w:val="Paragraphedeliste"/>
        <w:numPr>
          <w:ilvl w:val="0"/>
          <w:numId w:val="5"/>
        </w:numPr>
        <w:spacing w:line="360" w:lineRule="auto"/>
        <w:rPr>
          <w:lang w:val="eu-ES"/>
        </w:rPr>
        <w:sectPr w:rsidR="00CA15AE" w:rsidRPr="00807938" w:rsidSect="00C8000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807938">
        <w:rPr>
          <w:lang w:val="eu-ES"/>
        </w:rPr>
        <w:t>Zuzendaritzak</w:t>
      </w:r>
      <w:r w:rsidR="001F5932" w:rsidRPr="00807938">
        <w:rPr>
          <w:lang w:val="eu-ES"/>
        </w:rPr>
        <w:t xml:space="preserve">, </w:t>
      </w:r>
      <w:r w:rsidR="00792AFC" w:rsidRPr="00807938">
        <w:rPr>
          <w:lang w:val="eu-ES"/>
        </w:rPr>
        <w:t>Mis</w:t>
      </w:r>
      <w:r w:rsidRPr="00807938">
        <w:rPr>
          <w:lang w:val="eu-ES"/>
        </w:rPr>
        <w:t>ioak</w:t>
      </w:r>
      <w:r w:rsidR="00792AFC" w:rsidRPr="00807938">
        <w:rPr>
          <w:lang w:val="eu-ES"/>
        </w:rPr>
        <w:t xml:space="preserve">, </w:t>
      </w:r>
      <w:r w:rsidRPr="00807938">
        <w:rPr>
          <w:lang w:val="eu-ES"/>
        </w:rPr>
        <w:t>Zerbitzuak</w:t>
      </w:r>
    </w:p>
    <w:p w14:paraId="11B9076F" w14:textId="2AE180D5" w:rsidR="000E3FC7" w:rsidRPr="00807938" w:rsidRDefault="001D2B8B" w:rsidP="00716EB6">
      <w:pPr>
        <w:pStyle w:val="Titre2"/>
        <w:numPr>
          <w:ilvl w:val="0"/>
          <w:numId w:val="2"/>
        </w:numPr>
        <w:rPr>
          <w:rStyle w:val="lev"/>
          <w:b/>
          <w:bCs w:val="0"/>
          <w:sz w:val="40"/>
          <w:lang w:val="eu-ES"/>
        </w:rPr>
      </w:pPr>
      <w:bookmarkStart w:id="8" w:name="_Toc61613878"/>
      <w:bookmarkStart w:id="9" w:name="_Toc109050049"/>
      <w:r w:rsidRPr="00807938">
        <w:rPr>
          <w:rStyle w:val="lev"/>
          <w:b/>
          <w:bCs w:val="0"/>
          <w:sz w:val="40"/>
          <w:lang w:val="eu-ES"/>
        </w:rPr>
        <w:lastRenderedPageBreak/>
        <w:t>Politika publikoa</w:t>
      </w:r>
      <w:r w:rsidR="005F2838" w:rsidRPr="00807938">
        <w:rPr>
          <w:rStyle w:val="lev"/>
          <w:b/>
          <w:bCs w:val="0"/>
          <w:sz w:val="40"/>
          <w:lang w:val="eu-ES"/>
        </w:rPr>
        <w:t xml:space="preserve">: </w:t>
      </w:r>
      <w:r w:rsidR="008629AE" w:rsidRPr="00807938">
        <w:rPr>
          <w:rStyle w:val="lev"/>
          <w:b/>
          <w:bCs w:val="0"/>
          <w:sz w:val="40"/>
          <w:lang w:val="eu-ES"/>
        </w:rPr>
        <w:t>lurraldearen helgarritasun unibertsala</w:t>
      </w:r>
      <w:bookmarkEnd w:id="8"/>
      <w:bookmarkEnd w:id="9"/>
    </w:p>
    <w:p w14:paraId="025EE5C0" w14:textId="78A17F6B" w:rsidR="000E3FC7" w:rsidRPr="00807938" w:rsidRDefault="007124A3" w:rsidP="00807938">
      <w:pPr>
        <w:pStyle w:val="Titre3"/>
        <w:numPr>
          <w:ilvl w:val="0"/>
          <w:numId w:val="7"/>
        </w:numPr>
        <w:rPr>
          <w:rStyle w:val="lev"/>
          <w:b w:val="0"/>
          <w:bCs w:val="0"/>
          <w:sz w:val="28"/>
        </w:rPr>
      </w:pPr>
      <w:r w:rsidRPr="00807938">
        <w:t>Eramaileak</w:t>
      </w:r>
      <w:r w:rsidR="005F2838" w:rsidRPr="00807938">
        <w:t>:</w:t>
      </w:r>
    </w:p>
    <w:p w14:paraId="5BC1B75A" w14:textId="07A6CF75" w:rsidR="006D0C92" w:rsidRPr="00807938" w:rsidRDefault="007124A3" w:rsidP="008F2F73">
      <w:pPr>
        <w:pStyle w:val="Paragraphedeliste"/>
        <w:numPr>
          <w:ilvl w:val="0"/>
          <w:numId w:val="8"/>
        </w:numPr>
        <w:spacing w:line="360" w:lineRule="auto"/>
        <w:ind w:hanging="357"/>
        <w:rPr>
          <w:lang w:val="eu-ES"/>
        </w:rPr>
      </w:pPr>
      <w:r w:rsidRPr="00807938">
        <w:rPr>
          <w:lang w:val="eu-ES"/>
        </w:rPr>
        <w:t>Lehendakariorde bat</w:t>
      </w:r>
      <w:r w:rsidR="006D0C92" w:rsidRPr="00807938">
        <w:rPr>
          <w:lang w:val="eu-ES"/>
        </w:rPr>
        <w:t>: Daniel O</w:t>
      </w:r>
      <w:r w:rsidR="00693776" w:rsidRPr="00807938">
        <w:rPr>
          <w:lang w:val="eu-ES"/>
        </w:rPr>
        <w:t>L</w:t>
      </w:r>
      <w:r w:rsidR="00E3611C" w:rsidRPr="00807938">
        <w:rPr>
          <w:rFonts w:cstheme="minorHAnsi"/>
          <w:lang w:val="eu-ES"/>
        </w:rPr>
        <w:t>Ç</w:t>
      </w:r>
      <w:r w:rsidR="00E3611C" w:rsidRPr="00807938">
        <w:rPr>
          <w:lang w:val="eu-ES"/>
        </w:rPr>
        <w:t>OMENDY</w:t>
      </w:r>
    </w:p>
    <w:p w14:paraId="31A3E2C5" w14:textId="1A5ADF6D" w:rsidR="006D0C92" w:rsidRPr="00807938" w:rsidRDefault="007124A3" w:rsidP="008F2F73">
      <w:pPr>
        <w:pStyle w:val="Paragraphedeliste"/>
        <w:numPr>
          <w:ilvl w:val="0"/>
          <w:numId w:val="8"/>
        </w:numPr>
        <w:spacing w:line="360" w:lineRule="auto"/>
        <w:ind w:hanging="357"/>
        <w:rPr>
          <w:lang w:val="eu-ES"/>
        </w:rPr>
      </w:pPr>
      <w:r w:rsidRPr="00807938">
        <w:rPr>
          <w:lang w:val="eu-ES"/>
        </w:rPr>
        <w:t>Helgarritasun misioa</w:t>
      </w:r>
      <w:r w:rsidR="006D0C92" w:rsidRPr="00807938">
        <w:rPr>
          <w:lang w:val="eu-ES"/>
        </w:rPr>
        <w:t xml:space="preserve">, </w:t>
      </w:r>
      <w:r w:rsidR="00E9033D" w:rsidRPr="00807938">
        <w:rPr>
          <w:lang w:val="eu-ES"/>
        </w:rPr>
        <w:t xml:space="preserve">Sébastien Evrard buru duen </w:t>
      </w:r>
      <w:r w:rsidR="00F36FAE" w:rsidRPr="00807938">
        <w:rPr>
          <w:lang w:val="eu-ES"/>
        </w:rPr>
        <w:t xml:space="preserve">Baliabideen eta Sostengu-Zerbitzuen </w:t>
      </w:r>
      <w:r w:rsidR="00E9033D" w:rsidRPr="00807938">
        <w:rPr>
          <w:lang w:val="eu-ES"/>
        </w:rPr>
        <w:t>Zuzendari</w:t>
      </w:r>
      <w:r w:rsidR="00CF3667" w:rsidRPr="00807938">
        <w:rPr>
          <w:lang w:val="eu-ES"/>
        </w:rPr>
        <w:t>orde</w:t>
      </w:r>
      <w:r w:rsidR="00E9033D" w:rsidRPr="00807938">
        <w:rPr>
          <w:lang w:val="eu-ES"/>
        </w:rPr>
        <w:t>tza</w:t>
      </w:r>
      <w:r w:rsidR="00CF3667" w:rsidRPr="00807938">
        <w:rPr>
          <w:lang w:val="eu-ES"/>
        </w:rPr>
        <w:t>ren</w:t>
      </w:r>
      <w:r w:rsidR="00E9033D" w:rsidRPr="00807938">
        <w:rPr>
          <w:lang w:val="eu-ES"/>
        </w:rPr>
        <w:t xml:space="preserve"> baitan, 2 langilerekin</w:t>
      </w:r>
      <w:r w:rsidR="006D0C92" w:rsidRPr="00807938">
        <w:rPr>
          <w:lang w:val="eu-ES"/>
        </w:rPr>
        <w:t xml:space="preserve">: </w:t>
      </w:r>
      <w:r w:rsidR="00DD2450" w:rsidRPr="00807938">
        <w:rPr>
          <w:lang w:val="eu-ES"/>
        </w:rPr>
        <w:t>Claire SARTHOU</w:t>
      </w:r>
      <w:r w:rsidR="00FC6CB7" w:rsidRPr="00807938">
        <w:rPr>
          <w:lang w:val="eu-ES"/>
        </w:rPr>
        <w:t xml:space="preserve"> (</w:t>
      </w:r>
      <w:r w:rsidR="00E9033D" w:rsidRPr="00807938">
        <w:rPr>
          <w:lang w:val="eu-ES"/>
        </w:rPr>
        <w:t>Helgarritasunerako proiektu burua</w:t>
      </w:r>
      <w:r w:rsidR="00FC6CB7" w:rsidRPr="00807938">
        <w:rPr>
          <w:lang w:val="eu-ES"/>
        </w:rPr>
        <w:t>)</w:t>
      </w:r>
      <w:r w:rsidR="00E369D2" w:rsidRPr="00807938">
        <w:rPr>
          <w:lang w:val="eu-ES"/>
        </w:rPr>
        <w:t xml:space="preserve"> et</w:t>
      </w:r>
      <w:r w:rsidR="00E9033D" w:rsidRPr="00807938">
        <w:rPr>
          <w:lang w:val="eu-ES"/>
        </w:rPr>
        <w:t>a</w:t>
      </w:r>
      <w:r w:rsidR="00DD2450" w:rsidRPr="00807938">
        <w:rPr>
          <w:lang w:val="eu-ES"/>
        </w:rPr>
        <w:t xml:space="preserve"> </w:t>
      </w:r>
      <w:r w:rsidR="006D0C92" w:rsidRPr="00807938">
        <w:rPr>
          <w:lang w:val="eu-ES"/>
        </w:rPr>
        <w:t>Claudine C</w:t>
      </w:r>
      <w:r w:rsidR="009D54DF" w:rsidRPr="00807938">
        <w:rPr>
          <w:lang w:val="eu-ES"/>
        </w:rPr>
        <w:t>ELHAIGUIBEL</w:t>
      </w:r>
      <w:r w:rsidR="00FC6CB7" w:rsidRPr="00807938">
        <w:rPr>
          <w:lang w:val="eu-ES"/>
        </w:rPr>
        <w:t xml:space="preserve"> (</w:t>
      </w:r>
      <w:r w:rsidR="00E9033D" w:rsidRPr="00807938">
        <w:rPr>
          <w:lang w:val="eu-ES"/>
        </w:rPr>
        <w:t>Datuen eta Helgarritasun Digitalaren misio karguduna</w:t>
      </w:r>
      <w:r w:rsidR="00E369D2" w:rsidRPr="00807938">
        <w:rPr>
          <w:lang w:val="eu-ES"/>
        </w:rPr>
        <w:t>)</w:t>
      </w:r>
      <w:r w:rsidR="006D0C92" w:rsidRPr="00807938">
        <w:rPr>
          <w:lang w:val="eu-ES"/>
        </w:rPr>
        <w:t>.</w:t>
      </w:r>
    </w:p>
    <w:p w14:paraId="023B5105" w14:textId="6D1D4D79" w:rsidR="003F5FED" w:rsidRPr="00807938" w:rsidRDefault="00E9033D" w:rsidP="00807938">
      <w:pPr>
        <w:pStyle w:val="Titre3"/>
        <w:numPr>
          <w:ilvl w:val="0"/>
          <w:numId w:val="7"/>
        </w:numPr>
      </w:pPr>
      <w:r w:rsidRPr="00807938">
        <w:t>Gauzatzaileak</w:t>
      </w:r>
      <w:r w:rsidR="003F5FED" w:rsidRPr="00807938">
        <w:t>:</w:t>
      </w:r>
    </w:p>
    <w:p w14:paraId="2FD18354" w14:textId="0ACC3793" w:rsidR="00684AD0" w:rsidRPr="00807938" w:rsidRDefault="00E9033D" w:rsidP="008F2F73">
      <w:pPr>
        <w:pStyle w:val="Paragraphedeliste"/>
        <w:numPr>
          <w:ilvl w:val="0"/>
          <w:numId w:val="8"/>
        </w:numPr>
        <w:spacing w:line="360" w:lineRule="auto"/>
        <w:ind w:hanging="357"/>
        <w:rPr>
          <w:lang w:val="eu-ES"/>
        </w:rPr>
      </w:pPr>
      <w:r w:rsidRPr="00807938">
        <w:rPr>
          <w:lang w:val="eu-ES"/>
        </w:rPr>
        <w:t>Helgarritasunerako Herriarteko Batzordea</w:t>
      </w:r>
      <w:r w:rsidR="00C63291" w:rsidRPr="00807938">
        <w:rPr>
          <w:lang w:val="eu-ES"/>
        </w:rPr>
        <w:t xml:space="preserve"> ;</w:t>
      </w:r>
    </w:p>
    <w:p w14:paraId="13A80556" w14:textId="67F2780B" w:rsidR="00684AD0" w:rsidRPr="00807938" w:rsidRDefault="00E9033D" w:rsidP="008F2F73">
      <w:pPr>
        <w:pStyle w:val="Paragraphedeliste"/>
        <w:numPr>
          <w:ilvl w:val="0"/>
          <w:numId w:val="8"/>
        </w:numPr>
        <w:spacing w:line="360" w:lineRule="auto"/>
        <w:ind w:hanging="357"/>
        <w:rPr>
          <w:lang w:val="eu-ES"/>
        </w:rPr>
      </w:pPr>
      <w:r w:rsidRPr="00807938">
        <w:rPr>
          <w:lang w:val="eu-ES"/>
        </w:rPr>
        <w:t>Helgarritasunerako Herrietako Batzorde</w:t>
      </w:r>
      <w:r w:rsidR="001B51E2" w:rsidRPr="00807938">
        <w:rPr>
          <w:lang w:val="eu-ES"/>
        </w:rPr>
        <w:t xml:space="preserve">en </w:t>
      </w:r>
      <w:r w:rsidR="00847FBB" w:rsidRPr="00807938">
        <w:rPr>
          <w:lang w:val="eu-ES"/>
        </w:rPr>
        <w:t xml:space="preserve">/ </w:t>
      </w:r>
      <w:r w:rsidRPr="00807938">
        <w:rPr>
          <w:lang w:val="eu-ES"/>
        </w:rPr>
        <w:t>Herriarteko Batzorde</w:t>
      </w:r>
      <w:r w:rsidR="001B51E2" w:rsidRPr="00807938">
        <w:rPr>
          <w:lang w:val="eu-ES"/>
        </w:rPr>
        <w:t>aren</w:t>
      </w:r>
      <w:r w:rsidRPr="00807938">
        <w:rPr>
          <w:lang w:val="eu-ES"/>
        </w:rPr>
        <w:t xml:space="preserve"> sare</w:t>
      </w:r>
      <w:r w:rsidR="00C63291" w:rsidRPr="00807938">
        <w:rPr>
          <w:lang w:val="eu-ES"/>
        </w:rPr>
        <w:t xml:space="preserve"> bat ;</w:t>
      </w:r>
    </w:p>
    <w:p w14:paraId="2FE16339" w14:textId="5BF43402" w:rsidR="00684AD0" w:rsidRPr="00807938" w:rsidRDefault="00E9033D" w:rsidP="008F2F73">
      <w:pPr>
        <w:pStyle w:val="Paragraphedeliste"/>
        <w:numPr>
          <w:ilvl w:val="0"/>
          <w:numId w:val="8"/>
        </w:numPr>
        <w:spacing w:line="360" w:lineRule="auto"/>
        <w:ind w:hanging="357"/>
        <w:rPr>
          <w:lang w:val="eu-ES"/>
        </w:rPr>
      </w:pPr>
      <w:r w:rsidRPr="00807938">
        <w:rPr>
          <w:lang w:val="eu-ES"/>
        </w:rPr>
        <w:t>Helgarritasun misioa</w:t>
      </w:r>
    </w:p>
    <w:p w14:paraId="3BE6868F" w14:textId="6EC41216" w:rsidR="003F5FED" w:rsidRPr="00807938" w:rsidRDefault="00E9033D" w:rsidP="00807938">
      <w:pPr>
        <w:pStyle w:val="Titre3"/>
        <w:numPr>
          <w:ilvl w:val="0"/>
          <w:numId w:val="7"/>
        </w:numPr>
      </w:pPr>
      <w:r w:rsidRPr="00807938">
        <w:t>Onuradunak</w:t>
      </w:r>
      <w:r w:rsidR="00AE6D8D" w:rsidRPr="00807938">
        <w:t>:</w:t>
      </w:r>
    </w:p>
    <w:p w14:paraId="29DCCA90" w14:textId="7F7910E1" w:rsidR="00F94B58" w:rsidRPr="00807938" w:rsidRDefault="00E9033D" w:rsidP="008F2F73">
      <w:pPr>
        <w:pStyle w:val="Paragraphedeliste"/>
        <w:numPr>
          <w:ilvl w:val="0"/>
          <w:numId w:val="9"/>
        </w:numPr>
        <w:spacing w:line="360" w:lineRule="auto"/>
        <w:ind w:hanging="357"/>
        <w:rPr>
          <w:lang w:val="eu-ES"/>
        </w:rPr>
      </w:pPr>
      <w:r w:rsidRPr="00807938">
        <w:rPr>
          <w:lang w:val="eu-ES"/>
        </w:rPr>
        <w:t>Herriak</w:t>
      </w:r>
      <w:r w:rsidR="00C63291" w:rsidRPr="00807938">
        <w:rPr>
          <w:lang w:val="eu-ES"/>
        </w:rPr>
        <w:t xml:space="preserve"> ;</w:t>
      </w:r>
    </w:p>
    <w:p w14:paraId="5A5E069B" w14:textId="51C67392" w:rsidR="00F94B58" w:rsidRPr="00807938" w:rsidRDefault="00E9033D" w:rsidP="008F2F73">
      <w:pPr>
        <w:pStyle w:val="Paragraphedeliste"/>
        <w:numPr>
          <w:ilvl w:val="0"/>
          <w:numId w:val="9"/>
        </w:numPr>
        <w:spacing w:line="360" w:lineRule="auto"/>
        <w:ind w:hanging="357"/>
        <w:rPr>
          <w:lang w:val="eu-ES"/>
        </w:rPr>
      </w:pPr>
      <w:r w:rsidRPr="00807938">
        <w:rPr>
          <w:lang w:val="eu-ES"/>
        </w:rPr>
        <w:t>Euskal Hirigune Elkargoa</w:t>
      </w:r>
      <w:r w:rsidR="00C63291" w:rsidRPr="00807938">
        <w:rPr>
          <w:lang w:val="eu-ES"/>
        </w:rPr>
        <w:t xml:space="preserve"> ;</w:t>
      </w:r>
    </w:p>
    <w:p w14:paraId="2F79EFFF" w14:textId="454C9848" w:rsidR="00E451BF" w:rsidRPr="00807938" w:rsidRDefault="006C3728" w:rsidP="008F2F73">
      <w:pPr>
        <w:pStyle w:val="Paragraphedeliste"/>
        <w:numPr>
          <w:ilvl w:val="0"/>
          <w:numId w:val="9"/>
        </w:numPr>
        <w:spacing w:line="360" w:lineRule="auto"/>
        <w:ind w:hanging="357"/>
        <w:rPr>
          <w:lang w:val="eu-ES"/>
        </w:rPr>
        <w:sectPr w:rsidR="00E451BF" w:rsidRPr="00807938" w:rsidSect="00C8000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807938">
        <w:rPr>
          <w:lang w:val="eu-ES"/>
        </w:rPr>
        <w:t xml:space="preserve">Ipar </w:t>
      </w:r>
      <w:r w:rsidR="00E9033D" w:rsidRPr="00807938">
        <w:rPr>
          <w:lang w:val="eu-ES"/>
        </w:rPr>
        <w:t>Euskal Herri-Aturriko Mugikortasunen Sindikatua</w:t>
      </w:r>
      <w:r w:rsidR="00C63291" w:rsidRPr="00807938">
        <w:rPr>
          <w:lang w:val="eu-ES"/>
        </w:rPr>
        <w:t>.</w:t>
      </w:r>
    </w:p>
    <w:p w14:paraId="6BEB80D9" w14:textId="729D870B" w:rsidR="005173B1" w:rsidRPr="00807938" w:rsidRDefault="00E9033D" w:rsidP="00C63291">
      <w:pPr>
        <w:pStyle w:val="Titre2"/>
        <w:numPr>
          <w:ilvl w:val="0"/>
          <w:numId w:val="2"/>
        </w:numPr>
        <w:spacing w:before="720"/>
        <w:rPr>
          <w:rStyle w:val="lev"/>
          <w:b/>
          <w:bCs w:val="0"/>
          <w:sz w:val="40"/>
          <w:lang w:val="eu-ES"/>
        </w:rPr>
      </w:pPr>
      <w:bookmarkStart w:id="10" w:name="_Toc109050050"/>
      <w:r w:rsidRPr="00807938">
        <w:rPr>
          <w:rStyle w:val="lev"/>
          <w:b/>
          <w:bCs w:val="0"/>
          <w:sz w:val="40"/>
          <w:lang w:val="eu-ES"/>
        </w:rPr>
        <w:t>Eragileak</w:t>
      </w:r>
      <w:bookmarkEnd w:id="10"/>
    </w:p>
    <w:p w14:paraId="13F046E4" w14:textId="78B48E02" w:rsidR="00721885" w:rsidRPr="00807938" w:rsidRDefault="00E9033D" w:rsidP="00807938">
      <w:pPr>
        <w:pStyle w:val="Titre3"/>
      </w:pPr>
      <w:r w:rsidRPr="00807938">
        <w:t>Helgarritasunerako Herriarteko Batzordea</w:t>
      </w:r>
    </w:p>
    <w:p w14:paraId="7A3C199B" w14:textId="0AB2E112" w:rsidR="00137F19" w:rsidRPr="00807938" w:rsidRDefault="00E9033D" w:rsidP="008F2F73">
      <w:pPr>
        <w:pStyle w:val="Paragraphedeliste"/>
        <w:numPr>
          <w:ilvl w:val="1"/>
          <w:numId w:val="13"/>
        </w:numPr>
        <w:spacing w:line="360" w:lineRule="auto"/>
        <w:ind w:left="567"/>
        <w:rPr>
          <w:lang w:val="eu-ES"/>
        </w:rPr>
      </w:pPr>
      <w:r w:rsidRPr="00807938">
        <w:rPr>
          <w:color w:val="2F5496" w:themeColor="accent1" w:themeShade="BF"/>
          <w:lang w:val="eu-ES"/>
        </w:rPr>
        <w:t>Perimetroa</w:t>
      </w:r>
      <w:r w:rsidR="00721885" w:rsidRPr="00807938">
        <w:rPr>
          <w:color w:val="2F5496" w:themeColor="accent1" w:themeShade="BF"/>
          <w:lang w:val="eu-ES"/>
        </w:rPr>
        <w:t>:</w:t>
      </w:r>
      <w:r w:rsidR="00DD44DF" w:rsidRPr="00807938">
        <w:rPr>
          <w:color w:val="2F5496" w:themeColor="accent1" w:themeShade="BF"/>
          <w:lang w:val="eu-ES"/>
        </w:rPr>
        <w:t xml:space="preserve"> </w:t>
      </w:r>
      <w:r w:rsidR="0066073E" w:rsidRPr="00807938">
        <w:rPr>
          <w:lang w:val="eu-ES"/>
        </w:rPr>
        <w:t>2020</w:t>
      </w:r>
      <w:r w:rsidRPr="00807938">
        <w:rPr>
          <w:lang w:val="eu-ES"/>
        </w:rPr>
        <w:t>an</w:t>
      </w:r>
      <w:r w:rsidR="001B3421" w:rsidRPr="00807938">
        <w:rPr>
          <w:lang w:val="eu-ES"/>
        </w:rPr>
        <w:t>,</w:t>
      </w:r>
      <w:r w:rsidR="00F80388" w:rsidRPr="00807938">
        <w:rPr>
          <w:lang w:val="eu-ES"/>
        </w:rPr>
        <w:t xml:space="preserve"> </w:t>
      </w:r>
      <w:r w:rsidR="00661D6C" w:rsidRPr="00807938">
        <w:rPr>
          <w:lang w:val="eu-ES"/>
        </w:rPr>
        <w:t xml:space="preserve">batzordea Euskal Hirigune Elkargoarentzat, </w:t>
      </w:r>
      <w:r w:rsidR="006C3728" w:rsidRPr="00807938">
        <w:rPr>
          <w:lang w:val="eu-ES"/>
        </w:rPr>
        <w:t xml:space="preserve">Ipar </w:t>
      </w:r>
      <w:r w:rsidR="00661D6C" w:rsidRPr="00807938">
        <w:rPr>
          <w:lang w:val="eu-ES"/>
        </w:rPr>
        <w:t>Euskal Herri-Aturriko Mugikortasunen Sindikatuarentzat eta Ipar Euskal Herriko 5000 biztanle baino gutiagoko 144 herrientzat aritu da lanean</w:t>
      </w:r>
    </w:p>
    <w:p w14:paraId="37197283" w14:textId="26675E3C" w:rsidR="00721885" w:rsidRPr="00807938" w:rsidRDefault="001116E4" w:rsidP="008F2F73">
      <w:pPr>
        <w:pStyle w:val="Paragraphedeliste"/>
        <w:numPr>
          <w:ilvl w:val="1"/>
          <w:numId w:val="13"/>
        </w:numPr>
        <w:spacing w:line="360" w:lineRule="auto"/>
        <w:ind w:left="567"/>
        <w:rPr>
          <w:lang w:val="eu-ES"/>
        </w:rPr>
      </w:pPr>
      <w:r w:rsidRPr="00807938">
        <w:rPr>
          <w:color w:val="2F5496" w:themeColor="accent1" w:themeShade="BF"/>
          <w:lang w:val="eu-ES"/>
        </w:rPr>
        <w:lastRenderedPageBreak/>
        <w:t>Antolaketa</w:t>
      </w:r>
      <w:r w:rsidR="00721885" w:rsidRPr="00807938">
        <w:rPr>
          <w:color w:val="2F5496" w:themeColor="accent1" w:themeShade="BF"/>
          <w:lang w:val="eu-ES"/>
        </w:rPr>
        <w:t>:</w:t>
      </w:r>
      <w:r w:rsidR="00721885" w:rsidRPr="00807938">
        <w:rPr>
          <w:lang w:val="eu-ES"/>
        </w:rPr>
        <w:t xml:space="preserve"> </w:t>
      </w:r>
      <w:r w:rsidR="003F4FAC" w:rsidRPr="00807938">
        <w:rPr>
          <w:lang w:val="eu-ES"/>
        </w:rPr>
        <w:t xml:space="preserve">batzordeak ordezkari hauek biltzen ditu: elbarritasun egoeran dauden jendeak eta adineko jendeak ordezkatzen dituzten </w:t>
      </w:r>
      <w:r w:rsidR="003C6C45" w:rsidRPr="00807938">
        <w:rPr>
          <w:lang w:val="eu-ES"/>
        </w:rPr>
        <w:t xml:space="preserve">10 </w:t>
      </w:r>
      <w:r w:rsidR="003F4FAC" w:rsidRPr="00807938">
        <w:rPr>
          <w:lang w:val="eu-ES"/>
        </w:rPr>
        <w:t>elkarte</w:t>
      </w:r>
      <w:r w:rsidR="003C6C45" w:rsidRPr="00807938">
        <w:rPr>
          <w:lang w:val="eu-ES"/>
        </w:rPr>
        <w:t xml:space="preserve">, </w:t>
      </w:r>
      <w:r w:rsidR="003F4FAC" w:rsidRPr="00807938">
        <w:rPr>
          <w:lang w:val="eu-ES"/>
        </w:rPr>
        <w:t xml:space="preserve">Euskal Hirigune Elkargoko 10 lurralde eremuak ordezkatzen dituzten </w:t>
      </w:r>
      <w:r w:rsidR="00E76F67" w:rsidRPr="00807938">
        <w:rPr>
          <w:lang w:val="eu-ES"/>
        </w:rPr>
        <w:t xml:space="preserve">10 </w:t>
      </w:r>
      <w:r w:rsidR="003F4FAC" w:rsidRPr="00807938">
        <w:rPr>
          <w:lang w:val="eu-ES"/>
        </w:rPr>
        <w:t xml:space="preserve">hautetsi titular eta </w:t>
      </w:r>
      <w:r w:rsidR="00BB382C" w:rsidRPr="00807938">
        <w:rPr>
          <w:lang w:val="eu-ES"/>
        </w:rPr>
        <w:t xml:space="preserve">10 </w:t>
      </w:r>
      <w:r w:rsidR="003F4FAC" w:rsidRPr="00807938">
        <w:rPr>
          <w:lang w:val="eu-ES"/>
        </w:rPr>
        <w:t>ordezko hautetsi eta Mugikortasunaren Sindikatua ordezkatzen duten hautetsi titular 1 eta ordezko hautetsi 1</w:t>
      </w:r>
      <w:r w:rsidR="004B499A" w:rsidRPr="00807938">
        <w:rPr>
          <w:lang w:val="eu-ES"/>
        </w:rPr>
        <w:t xml:space="preserve">. </w:t>
      </w:r>
      <w:r w:rsidR="005808F1" w:rsidRPr="00807938">
        <w:rPr>
          <w:lang w:val="eu-ES"/>
        </w:rPr>
        <w:t>Bestalde, batzordearen baitan, 7 elkartez eta 4 hautetsiz osatu lantaldea ere bada</w:t>
      </w:r>
      <w:r w:rsidR="00500E3A" w:rsidRPr="00807938">
        <w:rPr>
          <w:lang w:val="eu-ES"/>
        </w:rPr>
        <w:t>.</w:t>
      </w:r>
    </w:p>
    <w:p w14:paraId="664AE722" w14:textId="182F1656" w:rsidR="00721885" w:rsidRPr="00807938" w:rsidRDefault="005808F1" w:rsidP="008F2F73">
      <w:pPr>
        <w:pStyle w:val="Paragraphedeliste"/>
        <w:numPr>
          <w:ilvl w:val="2"/>
          <w:numId w:val="39"/>
        </w:numPr>
        <w:spacing w:line="360" w:lineRule="auto"/>
        <w:rPr>
          <w:lang w:val="eu-ES"/>
        </w:rPr>
      </w:pPr>
      <w:r w:rsidRPr="00807938">
        <w:rPr>
          <w:lang w:val="eu-ES"/>
        </w:rPr>
        <w:t>Nor da buru</w:t>
      </w:r>
      <w:r w:rsidR="00721885" w:rsidRPr="00807938">
        <w:rPr>
          <w:lang w:val="eu-ES"/>
        </w:rPr>
        <w:t xml:space="preserve">? Daniel </w:t>
      </w:r>
      <w:r w:rsidR="00721885" w:rsidRPr="00807938">
        <w:rPr>
          <w:caps/>
          <w:lang w:val="eu-ES"/>
        </w:rPr>
        <w:t>Olçomendy</w:t>
      </w:r>
    </w:p>
    <w:p w14:paraId="6291E3B5" w14:textId="0B97B2CD" w:rsidR="00721885" w:rsidRPr="00807938" w:rsidRDefault="005808F1" w:rsidP="008F2F73">
      <w:pPr>
        <w:pStyle w:val="Paragraphedeliste"/>
        <w:numPr>
          <w:ilvl w:val="2"/>
          <w:numId w:val="39"/>
        </w:numPr>
        <w:spacing w:line="360" w:lineRule="auto"/>
        <w:rPr>
          <w:lang w:val="eu-ES"/>
        </w:rPr>
      </w:pPr>
      <w:r w:rsidRPr="00807938">
        <w:rPr>
          <w:lang w:val="eu-ES"/>
        </w:rPr>
        <w:t>Nor da erabakitzaile</w:t>
      </w:r>
      <w:r w:rsidR="00721885" w:rsidRPr="00807938">
        <w:rPr>
          <w:lang w:val="eu-ES"/>
        </w:rPr>
        <w:t xml:space="preserve">? </w:t>
      </w:r>
      <w:r w:rsidRPr="00807938">
        <w:rPr>
          <w:lang w:val="eu-ES"/>
        </w:rPr>
        <w:t>Batzordea</w:t>
      </w:r>
    </w:p>
    <w:p w14:paraId="11D98739" w14:textId="193775A5" w:rsidR="00721885" w:rsidRPr="00807938" w:rsidRDefault="005808F1" w:rsidP="008F2F73">
      <w:pPr>
        <w:pStyle w:val="Paragraphedeliste"/>
        <w:numPr>
          <w:ilvl w:val="2"/>
          <w:numId w:val="39"/>
        </w:numPr>
        <w:spacing w:line="360" w:lineRule="auto"/>
        <w:rPr>
          <w:lang w:val="eu-ES"/>
        </w:rPr>
      </w:pPr>
      <w:r w:rsidRPr="00807938">
        <w:rPr>
          <w:lang w:val="eu-ES"/>
        </w:rPr>
        <w:t>Nor da gauzatzaile</w:t>
      </w:r>
      <w:r w:rsidR="00721885" w:rsidRPr="00807938">
        <w:rPr>
          <w:lang w:val="eu-ES"/>
        </w:rPr>
        <w:t>? L</w:t>
      </w:r>
      <w:r w:rsidRPr="00807938">
        <w:rPr>
          <w:lang w:val="eu-ES"/>
        </w:rPr>
        <w:t>antaldea ala Mugikortasun misioa</w:t>
      </w:r>
    </w:p>
    <w:p w14:paraId="612561D5" w14:textId="177DF218" w:rsidR="00721885" w:rsidRPr="00807938" w:rsidRDefault="005808F1" w:rsidP="008F2F73">
      <w:pPr>
        <w:pStyle w:val="Paragraphedeliste"/>
        <w:numPr>
          <w:ilvl w:val="2"/>
          <w:numId w:val="39"/>
        </w:numPr>
        <w:spacing w:line="360" w:lineRule="auto"/>
        <w:rPr>
          <w:lang w:val="eu-ES"/>
        </w:rPr>
      </w:pPr>
      <w:r w:rsidRPr="00807938">
        <w:rPr>
          <w:lang w:val="eu-ES"/>
        </w:rPr>
        <w:t>Nor da animatzaile</w:t>
      </w:r>
      <w:r w:rsidR="00721885" w:rsidRPr="00807938">
        <w:rPr>
          <w:lang w:val="eu-ES"/>
        </w:rPr>
        <w:t xml:space="preserve">? </w:t>
      </w:r>
      <w:r w:rsidRPr="00807938">
        <w:rPr>
          <w:lang w:val="eu-ES"/>
        </w:rPr>
        <w:t>Helgarritasun misioa</w:t>
      </w:r>
    </w:p>
    <w:p w14:paraId="60B1CBCD" w14:textId="79FB391A" w:rsidR="00721885" w:rsidRPr="00807938" w:rsidRDefault="001116E4" w:rsidP="008F2F73">
      <w:pPr>
        <w:pStyle w:val="Paragraphedeliste"/>
        <w:numPr>
          <w:ilvl w:val="0"/>
          <w:numId w:val="12"/>
        </w:numPr>
        <w:tabs>
          <w:tab w:val="clear" w:pos="1068"/>
        </w:tabs>
        <w:spacing w:line="360" w:lineRule="auto"/>
        <w:ind w:left="567"/>
        <w:rPr>
          <w:color w:val="444444"/>
          <w:lang w:val="eu-ES"/>
        </w:rPr>
      </w:pPr>
      <w:r w:rsidRPr="00807938">
        <w:rPr>
          <w:color w:val="2F5496" w:themeColor="accent1" w:themeShade="BF"/>
          <w:lang w:val="eu-ES"/>
        </w:rPr>
        <w:t>Eginkizuna</w:t>
      </w:r>
      <w:r w:rsidR="00721885" w:rsidRPr="00807938">
        <w:rPr>
          <w:color w:val="2F5496" w:themeColor="accent1" w:themeShade="BF"/>
          <w:lang w:val="eu-ES"/>
        </w:rPr>
        <w:t xml:space="preserve">: </w:t>
      </w:r>
      <w:r w:rsidR="00721885" w:rsidRPr="00807938">
        <w:rPr>
          <w:lang w:val="eu-ES"/>
        </w:rPr>
        <w:t xml:space="preserve"> </w:t>
      </w:r>
      <w:r w:rsidR="005808F1" w:rsidRPr="00807938">
        <w:rPr>
          <w:lang w:val="eu-ES"/>
        </w:rPr>
        <w:t xml:space="preserve">Lurralde Elkargoen Kode Orokorreko </w:t>
      </w:r>
      <w:r w:rsidR="00C63030" w:rsidRPr="00807938">
        <w:rPr>
          <w:lang w:val="eu-ES"/>
        </w:rPr>
        <w:t>L2143-3</w:t>
      </w:r>
      <w:r w:rsidR="005808F1" w:rsidRPr="00807938">
        <w:rPr>
          <w:lang w:val="eu-ES"/>
        </w:rPr>
        <w:t xml:space="preserve"> artikuluari jarraiki:</w:t>
      </w:r>
    </w:p>
    <w:p w14:paraId="2E289AFA" w14:textId="6999DA86" w:rsidR="003A0B42" w:rsidRPr="00807938" w:rsidRDefault="000C469D" w:rsidP="008F2F73">
      <w:pPr>
        <w:pStyle w:val="Paragraphedeliste"/>
        <w:numPr>
          <w:ilvl w:val="1"/>
          <w:numId w:val="14"/>
        </w:numPr>
        <w:tabs>
          <w:tab w:val="clear" w:pos="1788"/>
        </w:tabs>
        <w:spacing w:line="360" w:lineRule="auto"/>
        <w:ind w:left="1134"/>
        <w:rPr>
          <w:lang w:val="eu-ES"/>
        </w:rPr>
      </w:pPr>
      <w:r w:rsidRPr="00807938">
        <w:rPr>
          <w:lang w:val="eu-ES"/>
        </w:rPr>
        <w:t>Batzordeak, garraioen kodeko L.1112-1 artikuluari jarraiki, lehentasunezko geltokietatik berrehun metroko inguruan ahalmen urriko edo mugikortasun murriztuko jendeentzat, urritasun motaren arabera, helgarriak diren ibilbide eta bide nagusiak zehazten ditu</w:t>
      </w:r>
      <w:r w:rsidR="00AB7F23" w:rsidRPr="00807938">
        <w:rPr>
          <w:lang w:val="eu-ES"/>
        </w:rPr>
        <w:t>;</w:t>
      </w:r>
    </w:p>
    <w:p w14:paraId="09CD2BEA" w14:textId="64507DA1" w:rsidR="008A7E35" w:rsidRPr="00807938" w:rsidRDefault="000D2632" w:rsidP="008F2F73">
      <w:pPr>
        <w:pStyle w:val="Paragraphedeliste"/>
        <w:numPr>
          <w:ilvl w:val="1"/>
          <w:numId w:val="14"/>
        </w:numPr>
        <w:tabs>
          <w:tab w:val="clear" w:pos="1788"/>
        </w:tabs>
        <w:spacing w:line="360" w:lineRule="auto"/>
        <w:ind w:left="1134"/>
        <w:rPr>
          <w:lang w:val="eu-ES"/>
        </w:rPr>
      </w:pPr>
      <w:r w:rsidRPr="00807938">
        <w:rPr>
          <w:lang w:val="eu-ES"/>
        </w:rPr>
        <w:t>Batzordeak, elektronikoki, herriarteko lurraldean jendea hartzen duten eta ahalmen urriko jendeendako eta adineko jendeendako helgarriak diren edo helgarritasun bidean diren eraikin pribatu eta publikoen zerrenda erregularki eguneratzen</w:t>
      </w:r>
      <w:r w:rsidR="003C2370" w:rsidRPr="00807938">
        <w:rPr>
          <w:lang w:val="eu-ES"/>
        </w:rPr>
        <w:t xml:space="preserve"> du</w:t>
      </w:r>
      <w:r w:rsidR="008A7E35" w:rsidRPr="00807938">
        <w:rPr>
          <w:lang w:val="eu-ES"/>
        </w:rPr>
        <w:t>;</w:t>
      </w:r>
    </w:p>
    <w:p w14:paraId="21C5855F" w14:textId="1BE5B180" w:rsidR="00FC40A4" w:rsidRPr="00807938" w:rsidRDefault="00BC2B0C" w:rsidP="008F2F73">
      <w:pPr>
        <w:pStyle w:val="Paragraphedeliste"/>
        <w:numPr>
          <w:ilvl w:val="1"/>
          <w:numId w:val="14"/>
        </w:numPr>
        <w:tabs>
          <w:tab w:val="clear" w:pos="1788"/>
        </w:tabs>
        <w:spacing w:line="360" w:lineRule="auto"/>
        <w:ind w:left="1134"/>
        <w:rPr>
          <w:lang w:val="eu-ES"/>
        </w:rPr>
      </w:pPr>
      <w:r w:rsidRPr="00807938">
        <w:rPr>
          <w:lang w:val="eu-ES"/>
        </w:rPr>
        <w:t>Batzordeak ahalmen urriko jendeendako eta adineko jendeendako helgarriak diren egoitzen eskaintzaren zerrendatzeko sistema antolatzen du</w:t>
      </w:r>
      <w:r w:rsidR="00FC40A4" w:rsidRPr="00807938">
        <w:rPr>
          <w:lang w:val="eu-ES"/>
        </w:rPr>
        <w:t>;</w:t>
      </w:r>
    </w:p>
    <w:p w14:paraId="117E3BE7" w14:textId="5DE1C87C" w:rsidR="00FC40A4" w:rsidRPr="00807938" w:rsidRDefault="000C052F" w:rsidP="008F2F73">
      <w:pPr>
        <w:pStyle w:val="Paragraphedeliste"/>
        <w:numPr>
          <w:ilvl w:val="1"/>
          <w:numId w:val="14"/>
        </w:numPr>
        <w:tabs>
          <w:tab w:val="clear" w:pos="1788"/>
        </w:tabs>
        <w:spacing w:line="360" w:lineRule="auto"/>
        <w:ind w:left="1134"/>
        <w:rPr>
          <w:lang w:val="eu-ES"/>
        </w:rPr>
      </w:pPr>
      <w:r w:rsidRPr="00807938">
        <w:rPr>
          <w:lang w:val="eu-ES"/>
        </w:rPr>
        <w:t>Egungo egituren helgarritasunaren hobetzeko baliagarri izan daitezkeen proposamen guziak egiten ditu;</w:t>
      </w:r>
    </w:p>
    <w:p w14:paraId="350D4A99" w14:textId="5944AD98" w:rsidR="00765E4D" w:rsidRPr="00807938" w:rsidRDefault="000C052F" w:rsidP="008F2F73">
      <w:pPr>
        <w:pStyle w:val="Paragraphedeliste"/>
        <w:numPr>
          <w:ilvl w:val="1"/>
          <w:numId w:val="14"/>
        </w:numPr>
        <w:tabs>
          <w:tab w:val="clear" w:pos="1788"/>
        </w:tabs>
        <w:spacing w:line="360" w:lineRule="auto"/>
        <w:ind w:left="1134"/>
        <w:rPr>
          <w:lang w:val="eu-ES"/>
        </w:rPr>
      </w:pPr>
      <w:r w:rsidRPr="00807938">
        <w:rPr>
          <w:lang w:val="eu-ES"/>
        </w:rPr>
        <w:t xml:space="preserve">Batzordeak urteko txostena idazten du, </w:t>
      </w:r>
      <w:r w:rsidR="004E30B3" w:rsidRPr="00807938">
        <w:rPr>
          <w:lang w:val="eu-ES"/>
        </w:rPr>
        <w:t xml:space="preserve">eta </w:t>
      </w:r>
      <w:r w:rsidRPr="00807938">
        <w:rPr>
          <w:lang w:val="eu-ES"/>
        </w:rPr>
        <w:t>Elkargo Kontseiluan aurkeztu ondoan Prefetari helarazten</w:t>
      </w:r>
      <w:r w:rsidR="0067772B" w:rsidRPr="00807938">
        <w:rPr>
          <w:lang w:val="eu-ES"/>
        </w:rPr>
        <w:t>.</w:t>
      </w:r>
    </w:p>
    <w:p w14:paraId="012D8AB9" w14:textId="26062F84" w:rsidR="00E01A41" w:rsidRPr="00807938" w:rsidRDefault="002740C9" w:rsidP="008F2F73">
      <w:pPr>
        <w:pStyle w:val="Paragraphedeliste"/>
        <w:numPr>
          <w:ilvl w:val="1"/>
          <w:numId w:val="11"/>
        </w:numPr>
        <w:tabs>
          <w:tab w:val="clear" w:pos="1440"/>
        </w:tabs>
        <w:spacing w:after="120" w:line="360" w:lineRule="auto"/>
        <w:ind w:left="567" w:hanging="357"/>
        <w:rPr>
          <w:color w:val="2F5496" w:themeColor="accent1" w:themeShade="BF"/>
          <w:lang w:val="eu-ES"/>
        </w:rPr>
      </w:pPr>
      <w:r w:rsidRPr="00807938">
        <w:rPr>
          <w:color w:val="2F5496" w:themeColor="accent1" w:themeShade="BF"/>
          <w:lang w:val="eu-ES"/>
        </w:rPr>
        <w:t>Kideak</w:t>
      </w:r>
      <w:r w:rsidR="00C63291" w:rsidRPr="00807938">
        <w:rPr>
          <w:color w:val="2F5496" w:themeColor="accent1" w:themeShade="BF"/>
          <w:lang w:val="eu-ES"/>
        </w:rPr>
        <w:t xml:space="preserve"> :</w:t>
      </w:r>
    </w:p>
    <w:p w14:paraId="7AB85339" w14:textId="6B86E12A" w:rsidR="007124A3" w:rsidRPr="00807938" w:rsidRDefault="002827E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Daniel OLÇOMENDY</w:t>
      </w:r>
      <w:r w:rsidR="00FF0CA6" w:rsidRPr="00807938">
        <w:rPr>
          <w:b/>
          <w:bCs/>
          <w:lang w:val="eu-ES"/>
        </w:rPr>
        <w:br/>
      </w:r>
      <w:r w:rsidR="007124A3" w:rsidRPr="00807938">
        <w:rPr>
          <w:lang w:val="eu-ES"/>
        </w:rPr>
        <w:t>HH</w:t>
      </w:r>
      <w:r w:rsidR="00290E26" w:rsidRPr="00807938">
        <w:rPr>
          <w:lang w:val="eu-ES"/>
        </w:rPr>
        <w:t>e</w:t>
      </w:r>
      <w:r w:rsidR="007124A3" w:rsidRPr="00807938">
        <w:rPr>
          <w:lang w:val="eu-ES"/>
        </w:rPr>
        <w:t>Bko eta lantaldeko lehendakaria</w:t>
      </w:r>
    </w:p>
    <w:p w14:paraId="5D43B961" w14:textId="77777777" w:rsidR="003934D0" w:rsidRPr="00807938" w:rsidRDefault="003934D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Claire SARTHOU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Euskal Elkargoko helgarritasunaren proiektu burua</w:t>
      </w:r>
    </w:p>
    <w:p w14:paraId="7B9650DB" w14:textId="4152647C" w:rsidR="002827E2" w:rsidRPr="00807938" w:rsidRDefault="00F22A9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Pascal DANTIACQ</w:t>
      </w:r>
      <w:r w:rsidR="00FF0CA6" w:rsidRPr="00807938">
        <w:rPr>
          <w:b/>
          <w:bCs/>
          <w:lang w:val="eu-ES"/>
        </w:rPr>
        <w:br/>
      </w:r>
      <w:r w:rsidR="002827E2" w:rsidRPr="00807938">
        <w:rPr>
          <w:lang w:val="eu-ES"/>
        </w:rPr>
        <w:t>Amikuze</w:t>
      </w:r>
      <w:r w:rsidR="007124A3" w:rsidRPr="00807938">
        <w:rPr>
          <w:lang w:val="eu-ES"/>
        </w:rPr>
        <w:t>ko hautetsi titularra</w:t>
      </w:r>
    </w:p>
    <w:p w14:paraId="0122BD5C" w14:textId="77777777" w:rsidR="003934D0" w:rsidRPr="00807938" w:rsidRDefault="003934D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lastRenderedPageBreak/>
        <w:t>Chantal ERGUY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Amikuzeko ordezko hautetsia</w:t>
      </w:r>
    </w:p>
    <w:p w14:paraId="7A0F25D4" w14:textId="480F752F" w:rsidR="002827E2" w:rsidRPr="00807938" w:rsidRDefault="007D7FDB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Joëlle TURCAT</w:t>
      </w:r>
      <w:r w:rsidR="00FF0CA6" w:rsidRPr="00807938">
        <w:rPr>
          <w:b/>
          <w:bCs/>
          <w:lang w:val="eu-ES"/>
        </w:rPr>
        <w:br/>
      </w:r>
      <w:r w:rsidR="007124A3" w:rsidRPr="00807938">
        <w:rPr>
          <w:lang w:val="eu-ES"/>
        </w:rPr>
        <w:t>Euskal Kostaldea-Aturriko hautetsi titularra</w:t>
      </w:r>
    </w:p>
    <w:p w14:paraId="33A8DB9F" w14:textId="77777777" w:rsidR="003934D0" w:rsidRPr="00807938" w:rsidRDefault="003934D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Jean-marie GUTIERREZ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Euskal Kostaldea-Aturriko ordezko hautetsia</w:t>
      </w:r>
    </w:p>
    <w:p w14:paraId="3C730F32" w14:textId="410C8EA0" w:rsidR="002827E2" w:rsidRPr="00807938" w:rsidRDefault="002827E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Jean-Michel SERRANO</w:t>
      </w:r>
      <w:r w:rsidR="00FF0CA6" w:rsidRPr="00807938">
        <w:rPr>
          <w:b/>
          <w:bCs/>
          <w:lang w:val="eu-ES"/>
        </w:rPr>
        <w:br/>
      </w:r>
      <w:r w:rsidR="007124A3" w:rsidRPr="00807938">
        <w:rPr>
          <w:lang w:val="eu-ES"/>
        </w:rPr>
        <w:t>Errobiko hautetsi titularra</w:t>
      </w:r>
    </w:p>
    <w:p w14:paraId="251AC370" w14:textId="1D1F85C9" w:rsidR="002827E2" w:rsidRPr="00807938" w:rsidRDefault="007124A3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lang w:val="eu-ES"/>
        </w:rPr>
        <w:t>Lantaldeko kidea</w:t>
      </w:r>
    </w:p>
    <w:p w14:paraId="78930053" w14:textId="77777777" w:rsidR="007762C0" w:rsidRPr="00807938" w:rsidRDefault="007762C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Argitxu HIRIART-URRUTY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Errobiko ordezko hautetsia</w:t>
      </w:r>
    </w:p>
    <w:p w14:paraId="38B4E6B4" w14:textId="3F240119" w:rsidR="002827E2" w:rsidRPr="00807938" w:rsidRDefault="008E4AE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Laëtitia COLOM</w:t>
      </w:r>
      <w:r w:rsidR="00FF0CA6" w:rsidRPr="00807938">
        <w:rPr>
          <w:b/>
          <w:bCs/>
          <w:lang w:val="eu-ES"/>
        </w:rPr>
        <w:br/>
      </w:r>
      <w:r w:rsidR="007124A3" w:rsidRPr="00807938">
        <w:rPr>
          <w:lang w:val="eu-ES"/>
        </w:rPr>
        <w:t>Garazi-Baigorriko hautetsi titularra</w:t>
      </w:r>
    </w:p>
    <w:p w14:paraId="1EA44D66" w14:textId="77777777" w:rsidR="007762C0" w:rsidRPr="00807938" w:rsidRDefault="007762C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Claire DUTARET BORDAGARAY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Garazi-Baigorriko ordezko hautetsia</w:t>
      </w:r>
    </w:p>
    <w:p w14:paraId="0E0C7940" w14:textId="47E07487" w:rsidR="002827E2" w:rsidRPr="00807938" w:rsidRDefault="0054077C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Christine ERDOZAINC</w:t>
      </w:r>
      <w:r w:rsidR="00FE1699" w:rsidRPr="00807938">
        <w:rPr>
          <w:b/>
          <w:bCs/>
          <w:lang w:val="eu-ES"/>
        </w:rPr>
        <w:t>Y-ETCHART</w:t>
      </w:r>
      <w:r w:rsidR="00FF0CA6" w:rsidRPr="00807938">
        <w:rPr>
          <w:b/>
          <w:bCs/>
          <w:lang w:val="eu-ES"/>
        </w:rPr>
        <w:br/>
      </w:r>
      <w:r w:rsidR="007124A3" w:rsidRPr="00807938">
        <w:rPr>
          <w:lang w:val="eu-ES"/>
        </w:rPr>
        <w:t>Iholdi-Oztibarreko hautetsi titularra</w:t>
      </w:r>
    </w:p>
    <w:p w14:paraId="72E8AE51" w14:textId="77777777" w:rsidR="007762C0" w:rsidRPr="00807938" w:rsidRDefault="007762C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William SISSOKHO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Iholdi-Oztibarreko ordezko hautetsia</w:t>
      </w:r>
    </w:p>
    <w:p w14:paraId="60D0E206" w14:textId="2D1635AC" w:rsidR="006F1DD8" w:rsidRPr="00807938" w:rsidRDefault="006F1DD8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Sandrine MINNE</w:t>
      </w:r>
      <w:r w:rsidR="00FF0CA6" w:rsidRPr="00807938">
        <w:rPr>
          <w:b/>
          <w:bCs/>
          <w:lang w:val="eu-ES"/>
        </w:rPr>
        <w:br/>
      </w:r>
      <w:r w:rsidR="00761C60" w:rsidRPr="00807938">
        <w:rPr>
          <w:lang w:val="eu-ES"/>
        </w:rPr>
        <w:t>Errobi-Aturriko hautetsi titularra</w:t>
      </w:r>
      <w:r w:rsidR="007409DF" w:rsidRPr="00807938">
        <w:rPr>
          <w:lang w:val="eu-ES"/>
        </w:rPr>
        <w:br/>
      </w:r>
      <w:r w:rsidR="00761C60" w:rsidRPr="00807938">
        <w:rPr>
          <w:lang w:val="eu-ES"/>
        </w:rPr>
        <w:t>Lantaldeko kidea</w:t>
      </w:r>
    </w:p>
    <w:p w14:paraId="0E3606DB" w14:textId="77777777" w:rsidR="007762C0" w:rsidRPr="00807938" w:rsidRDefault="007762C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Bastien DUHALDE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Errobi-Aturriko ordezko hautetsia</w:t>
      </w:r>
    </w:p>
    <w:p w14:paraId="41CF6026" w14:textId="733CEE33" w:rsidR="002827E2" w:rsidRPr="00807938" w:rsidRDefault="00A543DF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Jean-Paul BAREIGTS</w:t>
      </w:r>
      <w:r w:rsidR="00FF0CA6" w:rsidRPr="00807938">
        <w:rPr>
          <w:b/>
          <w:bCs/>
          <w:lang w:val="eu-ES"/>
        </w:rPr>
        <w:br/>
      </w:r>
      <w:r w:rsidR="00761C60" w:rsidRPr="00807938">
        <w:rPr>
          <w:lang w:val="eu-ES"/>
        </w:rPr>
        <w:t>Bidaxune</w:t>
      </w:r>
      <w:r w:rsidR="00B921ED" w:rsidRPr="00807938">
        <w:rPr>
          <w:lang w:val="eu-ES"/>
        </w:rPr>
        <w:t>alde</w:t>
      </w:r>
      <w:r w:rsidR="00761C60" w:rsidRPr="00807938">
        <w:rPr>
          <w:lang w:val="eu-ES"/>
        </w:rPr>
        <w:t>ko hautetsi titularra</w:t>
      </w:r>
      <w:r w:rsidR="000B1D19" w:rsidRPr="00807938">
        <w:rPr>
          <w:lang w:val="eu-ES"/>
        </w:rPr>
        <w:br/>
      </w:r>
      <w:r w:rsidR="00761C60" w:rsidRPr="00807938">
        <w:rPr>
          <w:lang w:val="eu-ES"/>
        </w:rPr>
        <w:t>Lantaldeko kidea</w:t>
      </w:r>
    </w:p>
    <w:p w14:paraId="4038F445" w14:textId="77777777" w:rsidR="007762C0" w:rsidRPr="00807938" w:rsidRDefault="007762C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Marie-Ann LATHIERE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Bidaxunealdeko ordezko hautetsia</w:t>
      </w:r>
    </w:p>
    <w:p w14:paraId="1605B853" w14:textId="1B8169D0" w:rsidR="002827E2" w:rsidRPr="00807938" w:rsidRDefault="0063205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Anne-Marie JOCOU</w:t>
      </w:r>
      <w:r w:rsidR="00FF0CA6" w:rsidRPr="00807938">
        <w:rPr>
          <w:b/>
          <w:bCs/>
          <w:lang w:val="eu-ES"/>
        </w:rPr>
        <w:br/>
      </w:r>
      <w:r w:rsidR="00761C60" w:rsidRPr="00807938">
        <w:rPr>
          <w:lang w:val="eu-ES"/>
        </w:rPr>
        <w:t>Hazparne</w:t>
      </w:r>
      <w:r w:rsidR="00B921ED" w:rsidRPr="00807938">
        <w:rPr>
          <w:lang w:val="eu-ES"/>
        </w:rPr>
        <w:t xml:space="preserve">aldeko </w:t>
      </w:r>
      <w:r w:rsidR="00761C60" w:rsidRPr="00807938">
        <w:rPr>
          <w:lang w:val="eu-ES"/>
        </w:rPr>
        <w:t>hautetsi titularra</w:t>
      </w:r>
    </w:p>
    <w:p w14:paraId="50D8C087" w14:textId="77777777" w:rsidR="00644A62" w:rsidRPr="00807938" w:rsidRDefault="00644A6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Nathalie ETCHEGOYEN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Hazparnealdeko ordezko hautetsia</w:t>
      </w:r>
    </w:p>
    <w:p w14:paraId="7BF60854" w14:textId="2125D7E4" w:rsidR="002827E2" w:rsidRPr="00807938" w:rsidRDefault="002827E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Michel IBARRA</w:t>
      </w:r>
      <w:r w:rsidR="00FF0CA6" w:rsidRPr="00807938">
        <w:rPr>
          <w:b/>
          <w:bCs/>
          <w:lang w:val="eu-ES"/>
        </w:rPr>
        <w:br/>
      </w:r>
      <w:r w:rsidR="00DD4FFC" w:rsidRPr="00807938">
        <w:rPr>
          <w:lang w:val="eu-ES"/>
        </w:rPr>
        <w:t>Xiberoko hautetsi titularra</w:t>
      </w:r>
    </w:p>
    <w:p w14:paraId="3E8A7C20" w14:textId="77777777" w:rsidR="00644A62" w:rsidRPr="00807938" w:rsidRDefault="00644A6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lastRenderedPageBreak/>
        <w:t>Alain ARLA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Xiberoko ordezko hautetsia</w:t>
      </w:r>
    </w:p>
    <w:p w14:paraId="356CBEA4" w14:textId="232F25E5" w:rsidR="002827E2" w:rsidRPr="00807938" w:rsidRDefault="00E01AA3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Sandrine ARAGUAS-CAZEMAYOR</w:t>
      </w:r>
      <w:r w:rsidR="00FF0CA6" w:rsidRPr="00807938">
        <w:rPr>
          <w:b/>
          <w:bCs/>
          <w:lang w:val="eu-ES"/>
        </w:rPr>
        <w:br/>
      </w:r>
      <w:r w:rsidR="00DD4FFC" w:rsidRPr="00807938">
        <w:rPr>
          <w:lang w:val="eu-ES"/>
        </w:rPr>
        <w:t>Hego Lapurdiko hautetsi titularra</w:t>
      </w:r>
      <w:r w:rsidR="00FF0CA6" w:rsidRPr="00807938">
        <w:rPr>
          <w:lang w:val="eu-ES"/>
        </w:rPr>
        <w:br/>
      </w:r>
      <w:r w:rsidR="00761C60" w:rsidRPr="00807938">
        <w:rPr>
          <w:lang w:val="eu-ES"/>
        </w:rPr>
        <w:t>Lantaldeko kidea</w:t>
      </w:r>
    </w:p>
    <w:p w14:paraId="1C185A81" w14:textId="4AE3FEC3" w:rsidR="002827E2" w:rsidRPr="00807938" w:rsidRDefault="00E01AA3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Marion DUPRAT</w:t>
      </w:r>
      <w:r w:rsidR="000B1D19" w:rsidRPr="00807938">
        <w:rPr>
          <w:b/>
          <w:bCs/>
          <w:lang w:val="eu-ES"/>
        </w:rPr>
        <w:br/>
      </w:r>
      <w:r w:rsidR="006B5EC7" w:rsidRPr="00807938">
        <w:rPr>
          <w:lang w:val="eu-ES"/>
        </w:rPr>
        <w:t>Hego Lapurdiko ordezko hautetsia</w:t>
      </w:r>
    </w:p>
    <w:p w14:paraId="6CFC4BB6" w14:textId="5F45BDBA" w:rsidR="002827E2" w:rsidRPr="00807938" w:rsidRDefault="00DC7679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Sophie CASTEL</w:t>
      </w:r>
      <w:r w:rsidR="000B1D19" w:rsidRPr="00807938">
        <w:rPr>
          <w:b/>
          <w:bCs/>
          <w:lang w:val="eu-ES"/>
        </w:rPr>
        <w:br/>
      </w:r>
      <w:r w:rsidR="006C3728" w:rsidRPr="00807938">
        <w:rPr>
          <w:lang w:val="eu-ES"/>
        </w:rPr>
        <w:t xml:space="preserve">Ipar </w:t>
      </w:r>
      <w:r w:rsidR="000E2EE5" w:rsidRPr="00807938">
        <w:rPr>
          <w:lang w:val="eu-ES"/>
        </w:rPr>
        <w:t>Euskal Herri-Aturriko Mugikortasunen Sindikatuko hautetsi titularra</w:t>
      </w:r>
    </w:p>
    <w:p w14:paraId="20DC66F2" w14:textId="77777777" w:rsidR="00644A62" w:rsidRPr="00807938" w:rsidRDefault="00644A6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Beñat CACHENAUT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Ipar Euskal Herri-Aturriko Mugikortasunen Sindikatuko ordezko hautetsia</w:t>
      </w:r>
    </w:p>
    <w:p w14:paraId="751D3C5C" w14:textId="7A9BC658" w:rsidR="002827E2" w:rsidRPr="00807938" w:rsidRDefault="002827E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Paulette MONGABURRU</w:t>
      </w:r>
      <w:r w:rsidR="000B1D19" w:rsidRPr="00807938">
        <w:rPr>
          <w:b/>
          <w:bCs/>
          <w:lang w:val="eu-ES"/>
        </w:rPr>
        <w:br/>
      </w:r>
      <w:r w:rsidR="000637D6" w:rsidRPr="00807938">
        <w:rPr>
          <w:lang w:val="eu-ES"/>
        </w:rPr>
        <w:t>Frantziako Elbarrituen Elkartea</w:t>
      </w:r>
      <w:r w:rsidR="000B1D19" w:rsidRPr="00807938">
        <w:rPr>
          <w:lang w:val="eu-ES"/>
        </w:rPr>
        <w:br/>
      </w:r>
      <w:r w:rsidR="000637D6" w:rsidRPr="00807938">
        <w:rPr>
          <w:lang w:val="eu-ES"/>
        </w:rPr>
        <w:t>Urritasun motorea</w:t>
      </w:r>
      <w:r w:rsidR="000B1D19" w:rsidRPr="00807938">
        <w:rPr>
          <w:lang w:val="eu-ES"/>
        </w:rPr>
        <w:br/>
      </w:r>
      <w:r w:rsidR="000637D6" w:rsidRPr="00807938">
        <w:rPr>
          <w:lang w:val="eu-ES"/>
        </w:rPr>
        <w:t>Lantaldeko kidea</w:t>
      </w:r>
    </w:p>
    <w:p w14:paraId="4211CA13" w14:textId="77777777" w:rsidR="00644A62" w:rsidRPr="00807938" w:rsidRDefault="00644A6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Gérard LAURENT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Frantziako Elbarrituen Elkartea</w:t>
      </w:r>
      <w:r w:rsidRPr="00807938">
        <w:rPr>
          <w:lang w:val="eu-ES"/>
        </w:rPr>
        <w:br/>
        <w:t>Urritasun motorea</w:t>
      </w:r>
      <w:r w:rsidRPr="00807938">
        <w:rPr>
          <w:lang w:val="eu-ES"/>
        </w:rPr>
        <w:br/>
        <w:t>Lantaldeko kidea</w:t>
      </w:r>
    </w:p>
    <w:p w14:paraId="51034004" w14:textId="1BB7C367" w:rsidR="00E346C5" w:rsidRPr="00807938" w:rsidRDefault="00E346C5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François HERVE</w:t>
      </w:r>
      <w:r w:rsidR="000B1D19" w:rsidRPr="00807938">
        <w:rPr>
          <w:b/>
          <w:bCs/>
          <w:lang w:val="eu-ES"/>
        </w:rPr>
        <w:br/>
      </w:r>
      <w:r w:rsidR="00E26871" w:rsidRPr="00807938">
        <w:rPr>
          <w:lang w:val="eu-ES"/>
        </w:rPr>
        <w:t>Itsuen Anaitasun</w:t>
      </w:r>
      <w:r w:rsidR="000B1D19" w:rsidRPr="00807938">
        <w:rPr>
          <w:lang w:val="eu-ES"/>
        </w:rPr>
        <w:br/>
      </w:r>
      <w:r w:rsidR="00E26871" w:rsidRPr="00807938">
        <w:rPr>
          <w:lang w:val="eu-ES"/>
        </w:rPr>
        <w:t>Elkartea</w:t>
      </w:r>
      <w:r w:rsidR="000B1D19" w:rsidRPr="00807938">
        <w:rPr>
          <w:lang w:val="eu-ES"/>
        </w:rPr>
        <w:t xml:space="preserve"> </w:t>
      </w:r>
      <w:r w:rsidR="00E26871" w:rsidRPr="00807938">
        <w:rPr>
          <w:lang w:val="eu-ES"/>
        </w:rPr>
        <w:t>Ikusmen urritasuna</w:t>
      </w:r>
      <w:r w:rsidR="000B1D19" w:rsidRPr="00807938">
        <w:rPr>
          <w:lang w:val="eu-ES"/>
        </w:rPr>
        <w:br/>
      </w:r>
      <w:r w:rsidR="00E26871" w:rsidRPr="00807938">
        <w:rPr>
          <w:lang w:val="eu-ES"/>
        </w:rPr>
        <w:t>Lantaldeko kidea</w:t>
      </w:r>
    </w:p>
    <w:p w14:paraId="215C6A28" w14:textId="77777777" w:rsidR="00644A62" w:rsidRPr="00807938" w:rsidRDefault="00644A6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Isabelle DEYHERABEHERE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Itsuen Anaitasun Elkartea</w:t>
      </w:r>
      <w:r w:rsidRPr="00807938">
        <w:rPr>
          <w:lang w:val="eu-ES"/>
        </w:rPr>
        <w:br/>
        <w:t>Ikusmen urritasuna</w:t>
      </w:r>
      <w:r w:rsidRPr="00807938">
        <w:rPr>
          <w:lang w:val="eu-ES"/>
        </w:rPr>
        <w:br/>
        <w:t>Lantaldeko kidea</w:t>
      </w:r>
    </w:p>
    <w:p w14:paraId="3DC36366" w14:textId="5C4D5E07" w:rsidR="00584E52" w:rsidRPr="00807938" w:rsidRDefault="00584E5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Pascal ANDIAZABAL</w:t>
      </w:r>
      <w:r w:rsidR="000B1D19" w:rsidRPr="00807938">
        <w:rPr>
          <w:b/>
          <w:bCs/>
          <w:lang w:val="eu-ES"/>
        </w:rPr>
        <w:br/>
      </w:r>
      <w:r w:rsidR="008D4B5C" w:rsidRPr="00807938">
        <w:rPr>
          <w:lang w:val="eu-ES"/>
        </w:rPr>
        <w:t>Valentin Haüy elkartea (AVH)</w:t>
      </w:r>
      <w:r w:rsidR="000B1D19" w:rsidRPr="00807938">
        <w:rPr>
          <w:lang w:val="eu-ES"/>
        </w:rPr>
        <w:br/>
      </w:r>
      <w:r w:rsidR="008D4B5C" w:rsidRPr="00807938">
        <w:rPr>
          <w:lang w:val="eu-ES"/>
        </w:rPr>
        <w:t>Ikusmen urritasuna</w:t>
      </w:r>
      <w:r w:rsidR="000B1D19" w:rsidRPr="00807938">
        <w:rPr>
          <w:lang w:val="eu-ES"/>
        </w:rPr>
        <w:br/>
      </w:r>
      <w:r w:rsidR="008D4B5C" w:rsidRPr="00807938">
        <w:rPr>
          <w:lang w:val="eu-ES"/>
        </w:rPr>
        <w:t>Lantaldeko kidea</w:t>
      </w:r>
    </w:p>
    <w:p w14:paraId="3B4C5C10" w14:textId="77777777" w:rsidR="00644A62" w:rsidRPr="00807938" w:rsidRDefault="00644A6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Jean CAPDEVILLE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Valentin Haüy elkartea (AVH)</w:t>
      </w:r>
      <w:r w:rsidRPr="00807938">
        <w:rPr>
          <w:lang w:val="eu-ES"/>
        </w:rPr>
        <w:br/>
        <w:t>Ikusmen urritasuna</w:t>
      </w:r>
      <w:r w:rsidRPr="00807938">
        <w:rPr>
          <w:lang w:val="eu-ES"/>
        </w:rPr>
        <w:br/>
        <w:t>Lantaldeko kidea</w:t>
      </w:r>
    </w:p>
    <w:p w14:paraId="4F270568" w14:textId="06A70308" w:rsidR="002827E2" w:rsidRPr="00807938" w:rsidRDefault="002827E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Jean BERCHERIE</w:t>
      </w:r>
      <w:r w:rsidR="000B1D19" w:rsidRPr="00807938">
        <w:rPr>
          <w:b/>
          <w:bCs/>
          <w:lang w:val="eu-ES"/>
        </w:rPr>
        <w:br/>
      </w:r>
      <w:r w:rsidR="003C70CF" w:rsidRPr="00807938">
        <w:rPr>
          <w:lang w:val="eu-ES"/>
        </w:rPr>
        <w:t>Ahalmen urriko heldu eta gazteendako elkartea</w:t>
      </w:r>
      <w:r w:rsidR="000B1D19" w:rsidRPr="00807938">
        <w:rPr>
          <w:lang w:val="eu-ES"/>
        </w:rPr>
        <w:br/>
      </w:r>
      <w:r w:rsidR="003C70CF" w:rsidRPr="00807938">
        <w:rPr>
          <w:lang w:val="eu-ES"/>
        </w:rPr>
        <w:t>Urritasun kognitiboa</w:t>
      </w:r>
      <w:r w:rsidR="000B1D19" w:rsidRPr="00807938">
        <w:rPr>
          <w:lang w:val="eu-ES"/>
        </w:rPr>
        <w:br/>
      </w:r>
      <w:r w:rsidR="003C70CF" w:rsidRPr="00807938">
        <w:rPr>
          <w:lang w:val="eu-ES"/>
        </w:rPr>
        <w:t>Lantaldeko kidea</w:t>
      </w:r>
    </w:p>
    <w:p w14:paraId="38190214" w14:textId="6BC0407E" w:rsidR="002827E2" w:rsidRPr="00807938" w:rsidRDefault="002827E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lastRenderedPageBreak/>
        <w:t>Iñaki ҪALDUMBIDE</w:t>
      </w:r>
      <w:r w:rsidR="000B1D19" w:rsidRPr="00807938">
        <w:rPr>
          <w:b/>
          <w:bCs/>
          <w:lang w:val="eu-ES"/>
        </w:rPr>
        <w:br/>
      </w:r>
      <w:r w:rsidR="00AE7196" w:rsidRPr="00807938">
        <w:rPr>
          <w:lang w:val="eu-ES"/>
        </w:rPr>
        <w:t>Ahalmen urriko helduendako bizilekua</w:t>
      </w:r>
      <w:r w:rsidR="000B1D19" w:rsidRPr="00807938">
        <w:rPr>
          <w:lang w:val="eu-ES"/>
        </w:rPr>
        <w:br/>
      </w:r>
      <w:r w:rsidR="00AE7196" w:rsidRPr="00807938">
        <w:rPr>
          <w:lang w:val="eu-ES"/>
        </w:rPr>
        <w:t>Urritasun kognitiboa</w:t>
      </w:r>
      <w:r w:rsidR="000B1D19" w:rsidRPr="00807938">
        <w:rPr>
          <w:lang w:val="eu-ES"/>
        </w:rPr>
        <w:br/>
      </w:r>
      <w:r w:rsidR="00AE7196" w:rsidRPr="00807938">
        <w:rPr>
          <w:lang w:val="eu-ES"/>
        </w:rPr>
        <w:t>Lantaldeko kidea</w:t>
      </w:r>
    </w:p>
    <w:p w14:paraId="263DBC12" w14:textId="76562EB3" w:rsidR="002827E2" w:rsidRPr="00807938" w:rsidRDefault="002827E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Brigitte BERCKMANS-ESPI</w:t>
      </w:r>
      <w:r w:rsidR="000B1D19" w:rsidRPr="00807938">
        <w:rPr>
          <w:b/>
          <w:bCs/>
          <w:lang w:val="eu-ES"/>
        </w:rPr>
        <w:br/>
      </w:r>
      <w:r w:rsidR="00297907" w:rsidRPr="00807938">
        <w:rPr>
          <w:lang w:val="eu-ES"/>
        </w:rPr>
        <w:t>Handiplage</w:t>
      </w:r>
      <w:r w:rsidR="000B1D19" w:rsidRPr="00807938">
        <w:rPr>
          <w:lang w:val="eu-ES"/>
        </w:rPr>
        <w:br/>
      </w:r>
      <w:r w:rsidR="00297907" w:rsidRPr="00807938">
        <w:rPr>
          <w:lang w:val="eu-ES"/>
        </w:rPr>
        <w:t>Urritasun motorea</w:t>
      </w:r>
      <w:r w:rsidR="000B1D19" w:rsidRPr="00807938">
        <w:rPr>
          <w:lang w:val="eu-ES"/>
        </w:rPr>
        <w:br/>
      </w:r>
      <w:r w:rsidR="00297907" w:rsidRPr="00807938">
        <w:rPr>
          <w:lang w:val="eu-ES"/>
        </w:rPr>
        <w:t>Lantaldeko kidea</w:t>
      </w:r>
    </w:p>
    <w:p w14:paraId="45579686" w14:textId="77777777" w:rsidR="00644A62" w:rsidRPr="00807938" w:rsidRDefault="00644A6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Ramon ESPI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Handiplage</w:t>
      </w:r>
      <w:r w:rsidRPr="00807938">
        <w:rPr>
          <w:lang w:val="eu-ES"/>
        </w:rPr>
        <w:br/>
        <w:t>Urritasun motorea</w:t>
      </w:r>
      <w:r w:rsidRPr="00807938">
        <w:rPr>
          <w:lang w:val="eu-ES"/>
        </w:rPr>
        <w:br/>
        <w:t>Lantaldeko kidea</w:t>
      </w:r>
    </w:p>
    <w:p w14:paraId="7AAEA929" w14:textId="1101206D" w:rsidR="002827E2" w:rsidRPr="00807938" w:rsidRDefault="002827E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Dominique MAGNARD</w:t>
      </w:r>
      <w:r w:rsidR="000B1D19" w:rsidRPr="00807938">
        <w:rPr>
          <w:b/>
          <w:bCs/>
          <w:lang w:val="eu-ES"/>
        </w:rPr>
        <w:br/>
      </w:r>
      <w:r w:rsidR="003D3E97" w:rsidRPr="00807938">
        <w:rPr>
          <w:lang w:val="eu-ES"/>
        </w:rPr>
        <w:t>Signes Libres</w:t>
      </w:r>
      <w:r w:rsidR="000B1D19" w:rsidRPr="00807938">
        <w:rPr>
          <w:lang w:val="eu-ES"/>
        </w:rPr>
        <w:br/>
      </w:r>
      <w:r w:rsidR="003D3E97" w:rsidRPr="00807938">
        <w:rPr>
          <w:lang w:val="eu-ES"/>
        </w:rPr>
        <w:t>Entzumen urritasuna</w:t>
      </w:r>
      <w:r w:rsidR="000B1D19" w:rsidRPr="00807938">
        <w:rPr>
          <w:lang w:val="eu-ES"/>
        </w:rPr>
        <w:br/>
      </w:r>
      <w:r w:rsidR="003D3E97" w:rsidRPr="00807938">
        <w:rPr>
          <w:lang w:val="eu-ES"/>
        </w:rPr>
        <w:t>Lantaldeko kidea</w:t>
      </w:r>
    </w:p>
    <w:p w14:paraId="0579098A" w14:textId="77777777" w:rsidR="00644A62" w:rsidRPr="00807938" w:rsidRDefault="00644A6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Stéphane MAILLART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Signes Libres</w:t>
      </w:r>
      <w:r w:rsidRPr="00807938">
        <w:rPr>
          <w:lang w:val="eu-ES"/>
        </w:rPr>
        <w:br/>
        <w:t>Entzumen urritasuna</w:t>
      </w:r>
      <w:r w:rsidRPr="00807938">
        <w:rPr>
          <w:lang w:val="eu-ES"/>
        </w:rPr>
        <w:br/>
        <w:t>Lantaldeko kidea</w:t>
      </w:r>
    </w:p>
    <w:p w14:paraId="79288496" w14:textId="3D6984EE" w:rsidR="007515B0" w:rsidRPr="00807938" w:rsidRDefault="007515B0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Nicolas BACHOFFER</w:t>
      </w:r>
      <w:r w:rsidR="000B1D19" w:rsidRPr="00807938">
        <w:rPr>
          <w:b/>
          <w:bCs/>
          <w:lang w:val="eu-ES"/>
        </w:rPr>
        <w:br/>
      </w:r>
      <w:r w:rsidR="007F3509" w:rsidRPr="00807938">
        <w:rPr>
          <w:lang w:val="eu-ES"/>
        </w:rPr>
        <w:t>Elbarrituen arteko kirola</w:t>
      </w:r>
      <w:r w:rsidR="000B1D19" w:rsidRPr="00807938">
        <w:rPr>
          <w:lang w:val="eu-ES"/>
        </w:rPr>
        <w:br/>
      </w:r>
      <w:r w:rsidR="007F3509" w:rsidRPr="00807938">
        <w:rPr>
          <w:lang w:val="eu-ES"/>
        </w:rPr>
        <w:t>Urritasun mota oro</w:t>
      </w:r>
    </w:p>
    <w:p w14:paraId="5F54C74A" w14:textId="77777777" w:rsidR="003267F1" w:rsidRPr="00807938" w:rsidRDefault="003267F1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Bernard MESZAROS</w:t>
      </w:r>
      <w:r w:rsidRPr="00807938">
        <w:rPr>
          <w:b/>
          <w:bCs/>
          <w:lang w:val="eu-ES"/>
        </w:rPr>
        <w:br/>
      </w:r>
      <w:r w:rsidRPr="00807938">
        <w:rPr>
          <w:lang w:val="eu-ES"/>
        </w:rPr>
        <w:t>Handisport</w:t>
      </w:r>
      <w:r w:rsidRPr="00807938">
        <w:rPr>
          <w:lang w:val="eu-ES"/>
        </w:rPr>
        <w:br/>
        <w:t>Urritasun mota oro</w:t>
      </w:r>
    </w:p>
    <w:p w14:paraId="5A61F67B" w14:textId="2EDFEB5B" w:rsidR="00E346C5" w:rsidRPr="00807938" w:rsidRDefault="00E346C5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Henri LAVALLEE</w:t>
      </w:r>
      <w:r w:rsidR="000B1D19" w:rsidRPr="00807938">
        <w:rPr>
          <w:b/>
          <w:bCs/>
          <w:lang w:val="eu-ES"/>
        </w:rPr>
        <w:br/>
      </w:r>
      <w:r w:rsidR="0015076B" w:rsidRPr="00807938">
        <w:rPr>
          <w:lang w:val="eu-ES"/>
        </w:rPr>
        <w:t>Frantziako Miopatien kontrako Elkartea</w:t>
      </w:r>
      <w:r w:rsidR="000B1D19" w:rsidRPr="00807938">
        <w:rPr>
          <w:lang w:val="eu-ES"/>
        </w:rPr>
        <w:br/>
      </w:r>
      <w:r w:rsidR="0015076B" w:rsidRPr="00807938">
        <w:rPr>
          <w:lang w:val="eu-ES"/>
        </w:rPr>
        <w:t>Urritasun motore anizkoitza</w:t>
      </w:r>
    </w:p>
    <w:p w14:paraId="6C9061B9" w14:textId="1D15E5CB" w:rsidR="002827E2" w:rsidRPr="00807938" w:rsidRDefault="002827E2" w:rsidP="008F2F73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Mayie LEPAROUX</w:t>
      </w:r>
      <w:r w:rsidR="000B1D19" w:rsidRPr="00807938">
        <w:rPr>
          <w:b/>
          <w:bCs/>
          <w:lang w:val="eu-ES"/>
        </w:rPr>
        <w:br/>
      </w:r>
      <w:r w:rsidRPr="00807938">
        <w:rPr>
          <w:lang w:val="eu-ES"/>
        </w:rPr>
        <w:t>Génération Mouvements 64</w:t>
      </w:r>
      <w:r w:rsidR="000B1D19" w:rsidRPr="00807938">
        <w:rPr>
          <w:lang w:val="eu-ES"/>
        </w:rPr>
        <w:br/>
      </w:r>
      <w:r w:rsidR="00793D44" w:rsidRPr="00807938">
        <w:rPr>
          <w:lang w:val="eu-ES"/>
        </w:rPr>
        <w:t>3. adinekoak</w:t>
      </w:r>
    </w:p>
    <w:p w14:paraId="0BCBAF64" w14:textId="66920867" w:rsidR="000D3FAF" w:rsidRPr="00807938" w:rsidRDefault="00596C55" w:rsidP="00807938">
      <w:pPr>
        <w:pStyle w:val="Titre3"/>
      </w:pPr>
      <w:r w:rsidRPr="00807938">
        <w:lastRenderedPageBreak/>
        <w:t>Helgarritasunerako Herrietako Batzordeen eta Herriarteko Batzordearen arteko sarea</w:t>
      </w:r>
      <w:r w:rsidR="004D776F" w:rsidRPr="00807938">
        <w:t xml:space="preserve"> (HHB/HHeB)</w:t>
      </w:r>
    </w:p>
    <w:p w14:paraId="20144488" w14:textId="345F41CB" w:rsidR="000D3FAF" w:rsidRPr="00807938" w:rsidRDefault="00596C55" w:rsidP="008F2F73">
      <w:pPr>
        <w:pStyle w:val="Paragraphedeliste"/>
        <w:numPr>
          <w:ilvl w:val="1"/>
          <w:numId w:val="11"/>
        </w:numPr>
        <w:tabs>
          <w:tab w:val="clear" w:pos="1440"/>
        </w:tabs>
        <w:spacing w:after="0" w:line="360" w:lineRule="auto"/>
        <w:ind w:left="567"/>
        <w:rPr>
          <w:lang w:val="eu-ES"/>
        </w:rPr>
      </w:pPr>
      <w:r w:rsidRPr="00807938">
        <w:rPr>
          <w:color w:val="2F5496" w:themeColor="accent1" w:themeShade="BF"/>
          <w:lang w:val="eu-ES"/>
        </w:rPr>
        <w:t>Perimetroa</w:t>
      </w:r>
      <w:r w:rsidR="00A51DFC" w:rsidRPr="00807938">
        <w:rPr>
          <w:color w:val="2F5496" w:themeColor="accent1" w:themeShade="BF"/>
          <w:lang w:val="eu-ES"/>
        </w:rPr>
        <w:t>:</w:t>
      </w:r>
      <w:r w:rsidR="009E5074" w:rsidRPr="00807938">
        <w:rPr>
          <w:color w:val="2F5496" w:themeColor="accent1" w:themeShade="BF"/>
          <w:lang w:val="eu-ES"/>
        </w:rPr>
        <w:t xml:space="preserve"> </w:t>
      </w:r>
      <w:r w:rsidR="00503A59" w:rsidRPr="00807938">
        <w:rPr>
          <w:lang w:val="eu-ES"/>
        </w:rPr>
        <w:t xml:space="preserve">HHB/HHeB </w:t>
      </w:r>
      <w:r w:rsidR="009E5074" w:rsidRPr="00807938">
        <w:rPr>
          <w:lang w:val="eu-ES"/>
        </w:rPr>
        <w:t xml:space="preserve">sareak Euskal Hirigune Elkargoa, </w:t>
      </w:r>
      <w:r w:rsidR="006C3728" w:rsidRPr="00807938">
        <w:rPr>
          <w:lang w:val="eu-ES"/>
        </w:rPr>
        <w:t xml:space="preserve">Ipar </w:t>
      </w:r>
      <w:r w:rsidR="009E5074" w:rsidRPr="00807938">
        <w:rPr>
          <w:lang w:val="eu-ES"/>
        </w:rPr>
        <w:t>Euskal Herri-Aturri</w:t>
      </w:r>
      <w:r w:rsidR="00586B99" w:rsidRPr="00807938">
        <w:rPr>
          <w:lang w:val="eu-ES"/>
        </w:rPr>
        <w:t xml:space="preserve">ko </w:t>
      </w:r>
      <w:r w:rsidR="009E5074" w:rsidRPr="00807938">
        <w:rPr>
          <w:lang w:val="eu-ES"/>
        </w:rPr>
        <w:t xml:space="preserve">Mugikortasunen Sindikatua eta Ipar Euskal Herriko 5000 biztanle baino gehiagoko 14 herriak biltzen ditu </w:t>
      </w:r>
    </w:p>
    <w:p w14:paraId="4495C789" w14:textId="1E97FD1C" w:rsidR="000D3FAF" w:rsidRPr="00807938" w:rsidRDefault="00596C55" w:rsidP="008F2F73">
      <w:pPr>
        <w:pStyle w:val="Paragraphedeliste"/>
        <w:numPr>
          <w:ilvl w:val="1"/>
          <w:numId w:val="11"/>
        </w:numPr>
        <w:tabs>
          <w:tab w:val="clear" w:pos="1440"/>
        </w:tabs>
        <w:spacing w:after="0" w:line="360" w:lineRule="auto"/>
        <w:ind w:left="567"/>
        <w:rPr>
          <w:lang w:val="eu-ES"/>
        </w:rPr>
      </w:pPr>
      <w:r w:rsidRPr="00807938">
        <w:rPr>
          <w:color w:val="2F5496" w:themeColor="accent1" w:themeShade="BF"/>
          <w:lang w:val="eu-ES"/>
        </w:rPr>
        <w:t>Antolaketa</w:t>
      </w:r>
      <w:r w:rsidR="000D3FAF" w:rsidRPr="00807938">
        <w:rPr>
          <w:color w:val="2F5496" w:themeColor="accent1" w:themeShade="BF"/>
          <w:lang w:val="eu-ES"/>
        </w:rPr>
        <w:t>:</w:t>
      </w:r>
      <w:r w:rsidR="00027218" w:rsidRPr="00807938">
        <w:rPr>
          <w:color w:val="2F5496" w:themeColor="accent1" w:themeShade="BF"/>
          <w:lang w:val="eu-ES"/>
        </w:rPr>
        <w:t xml:space="preserve"> </w:t>
      </w:r>
      <w:r w:rsidR="00027218" w:rsidRPr="00807938">
        <w:rPr>
          <w:lang w:val="eu-ES"/>
        </w:rPr>
        <w:t>Hautetsi sare 1 eta 3 teknikari sare (</w:t>
      </w:r>
      <w:r w:rsidR="00671CD1" w:rsidRPr="00807938">
        <w:rPr>
          <w:lang w:val="eu-ES"/>
        </w:rPr>
        <w:t>etxegintza</w:t>
      </w:r>
      <w:r w:rsidR="00027218" w:rsidRPr="00807938">
        <w:rPr>
          <w:lang w:val="eu-ES"/>
        </w:rPr>
        <w:t xml:space="preserve">, bideak, </w:t>
      </w:r>
      <w:r w:rsidR="00361D73" w:rsidRPr="00807938">
        <w:rPr>
          <w:lang w:val="eu-ES"/>
        </w:rPr>
        <w:t>digitala</w:t>
      </w:r>
      <w:r w:rsidR="00027218" w:rsidRPr="00807938">
        <w:rPr>
          <w:lang w:val="eu-ES"/>
        </w:rPr>
        <w:t>) biltzen ditu</w:t>
      </w:r>
    </w:p>
    <w:p w14:paraId="41149A1A" w14:textId="323AE540" w:rsidR="000D3FAF" w:rsidRPr="00807938" w:rsidRDefault="00027218" w:rsidP="008F2F73">
      <w:pPr>
        <w:pStyle w:val="Paragraphedeliste"/>
        <w:numPr>
          <w:ilvl w:val="1"/>
          <w:numId w:val="42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Nor da buru</w:t>
      </w:r>
      <w:r w:rsidR="000D3FAF" w:rsidRPr="00807938">
        <w:rPr>
          <w:lang w:val="eu-ES"/>
        </w:rPr>
        <w:t xml:space="preserve">? </w:t>
      </w:r>
      <w:r w:rsidR="004604D2" w:rsidRPr="00807938">
        <w:rPr>
          <w:lang w:val="eu-ES"/>
        </w:rPr>
        <w:t>Lehendakaritza partekatua</w:t>
      </w:r>
    </w:p>
    <w:p w14:paraId="4E68AE49" w14:textId="76D4978C" w:rsidR="000D3FAF" w:rsidRPr="00807938" w:rsidRDefault="00027218" w:rsidP="008F2F73">
      <w:pPr>
        <w:pStyle w:val="Paragraphedeliste"/>
        <w:numPr>
          <w:ilvl w:val="1"/>
          <w:numId w:val="42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Nor da erabakitzaile</w:t>
      </w:r>
      <w:r w:rsidR="000D3FAF" w:rsidRPr="00807938">
        <w:rPr>
          <w:lang w:val="eu-ES"/>
        </w:rPr>
        <w:t xml:space="preserve">? </w:t>
      </w:r>
      <w:r w:rsidRPr="00807938">
        <w:rPr>
          <w:lang w:val="eu-ES"/>
        </w:rPr>
        <w:t>Hautetsien sarea</w:t>
      </w:r>
    </w:p>
    <w:p w14:paraId="20F3145E" w14:textId="78454E73" w:rsidR="000D3FAF" w:rsidRPr="00807938" w:rsidRDefault="00027218" w:rsidP="008F2F73">
      <w:pPr>
        <w:pStyle w:val="Paragraphedeliste"/>
        <w:numPr>
          <w:ilvl w:val="1"/>
          <w:numId w:val="42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Nor da gauzatzaile</w:t>
      </w:r>
      <w:r w:rsidR="000D3FAF" w:rsidRPr="00807938">
        <w:rPr>
          <w:lang w:val="eu-ES"/>
        </w:rPr>
        <w:t xml:space="preserve">? </w:t>
      </w:r>
      <w:r w:rsidRPr="00807938">
        <w:rPr>
          <w:lang w:val="eu-ES"/>
        </w:rPr>
        <w:t>Teknikarien sarea</w:t>
      </w:r>
    </w:p>
    <w:p w14:paraId="2488F81D" w14:textId="315C3B16" w:rsidR="0069717E" w:rsidRPr="00807938" w:rsidRDefault="00027218" w:rsidP="008F2F73">
      <w:pPr>
        <w:pStyle w:val="Paragraphedeliste"/>
        <w:numPr>
          <w:ilvl w:val="1"/>
          <w:numId w:val="42"/>
        </w:numPr>
        <w:spacing w:after="0" w:line="360" w:lineRule="auto"/>
        <w:rPr>
          <w:rFonts w:eastAsia="Times New Roman" w:cs="Times New Roman"/>
          <w:color w:val="0070C0"/>
          <w:lang w:val="eu-ES"/>
        </w:rPr>
      </w:pPr>
      <w:r w:rsidRPr="00807938">
        <w:rPr>
          <w:lang w:val="eu-ES"/>
        </w:rPr>
        <w:t>Nor da animatzaile</w:t>
      </w:r>
      <w:r w:rsidR="000D3FAF" w:rsidRPr="00807938">
        <w:rPr>
          <w:lang w:val="eu-ES"/>
        </w:rPr>
        <w:t xml:space="preserve">? </w:t>
      </w:r>
      <w:r w:rsidRPr="00807938">
        <w:rPr>
          <w:lang w:val="eu-ES"/>
        </w:rPr>
        <w:t>Helgarritasun misioa</w:t>
      </w:r>
    </w:p>
    <w:p w14:paraId="7C7134C5" w14:textId="7B31257E" w:rsidR="00721885" w:rsidRPr="00807938" w:rsidRDefault="00596C55" w:rsidP="008F2F73">
      <w:pPr>
        <w:pStyle w:val="Paragraphedeliste"/>
        <w:numPr>
          <w:ilvl w:val="1"/>
          <w:numId w:val="10"/>
        </w:numPr>
        <w:spacing w:after="0" w:line="360" w:lineRule="auto"/>
        <w:ind w:left="567"/>
        <w:rPr>
          <w:lang w:val="eu-ES"/>
        </w:rPr>
      </w:pPr>
      <w:r w:rsidRPr="00807938">
        <w:rPr>
          <w:color w:val="2F5496" w:themeColor="accent1" w:themeShade="BF"/>
          <w:lang w:val="eu-ES"/>
        </w:rPr>
        <w:t>Eginkizuna</w:t>
      </w:r>
      <w:r w:rsidR="00721885" w:rsidRPr="00807938">
        <w:rPr>
          <w:color w:val="2F5496" w:themeColor="accent1" w:themeShade="BF"/>
          <w:lang w:val="eu-ES"/>
        </w:rPr>
        <w:t xml:space="preserve">:  </w:t>
      </w:r>
      <w:r w:rsidR="002629B8" w:rsidRPr="00807938">
        <w:rPr>
          <w:lang w:val="eu-ES"/>
        </w:rPr>
        <w:t xml:space="preserve">helgarritasunaren ikuspuntu partekatuaren ukatea, bitartekoen bateratzea </w:t>
      </w:r>
      <w:r w:rsidR="00380892" w:rsidRPr="00807938">
        <w:rPr>
          <w:lang w:val="eu-ES"/>
        </w:rPr>
        <w:t>et</w:t>
      </w:r>
      <w:r w:rsidR="002629B8" w:rsidRPr="00807938">
        <w:rPr>
          <w:lang w:val="eu-ES"/>
        </w:rPr>
        <w:t>a lurralde osoko baliabide-gune izatea</w:t>
      </w:r>
    </w:p>
    <w:p w14:paraId="09060252" w14:textId="2EBD5E26" w:rsidR="002703F6" w:rsidRPr="00807938" w:rsidRDefault="00596C55" w:rsidP="008F2F73">
      <w:pPr>
        <w:pStyle w:val="Paragraphedeliste"/>
        <w:numPr>
          <w:ilvl w:val="1"/>
          <w:numId w:val="10"/>
        </w:numPr>
        <w:spacing w:after="0" w:line="360" w:lineRule="auto"/>
        <w:ind w:left="567"/>
        <w:rPr>
          <w:color w:val="2F5496" w:themeColor="accent1" w:themeShade="BF"/>
          <w:lang w:val="eu-ES"/>
        </w:rPr>
      </w:pPr>
      <w:r w:rsidRPr="00807938">
        <w:rPr>
          <w:color w:val="2F5496" w:themeColor="accent1" w:themeShade="BF"/>
          <w:lang w:val="eu-ES"/>
        </w:rPr>
        <w:t>Kideak</w:t>
      </w:r>
      <w:r w:rsidR="00F3368B" w:rsidRPr="00807938">
        <w:rPr>
          <w:color w:val="2F5496" w:themeColor="accent1" w:themeShade="BF"/>
          <w:lang w:val="eu-ES"/>
        </w:rPr>
        <w:t>:</w:t>
      </w:r>
    </w:p>
    <w:p w14:paraId="713D01CD" w14:textId="77777777" w:rsidR="00767100" w:rsidRPr="00807938" w:rsidRDefault="00D155A6" w:rsidP="00FE66C7">
      <w:pPr>
        <w:pStyle w:val="Titre4"/>
        <w:spacing w:before="240" w:after="120" w:line="360" w:lineRule="auto"/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</w:pPr>
      <w:r w:rsidRPr="00807938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Hautetsien sarea</w:t>
      </w:r>
    </w:p>
    <w:p w14:paraId="65668317" w14:textId="471D3A2C" w:rsidR="00DE5BFB" w:rsidRPr="00807938" w:rsidRDefault="00DE5BFB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Daniel OL</w:t>
      </w:r>
      <w:r w:rsidRPr="00807938">
        <w:rPr>
          <w:rFonts w:cstheme="minorHAnsi"/>
          <w:b/>
          <w:bCs/>
          <w:lang w:val="eu-ES"/>
        </w:rPr>
        <w:t>Ç</w:t>
      </w:r>
      <w:r w:rsidRPr="00807938">
        <w:rPr>
          <w:b/>
          <w:bCs/>
          <w:lang w:val="eu-ES"/>
        </w:rPr>
        <w:t>OMENDY</w:t>
      </w:r>
      <w:r w:rsidR="00FF612C" w:rsidRPr="00807938">
        <w:rPr>
          <w:b/>
          <w:bCs/>
          <w:lang w:val="eu-ES"/>
        </w:rPr>
        <w:br/>
      </w:r>
      <w:r w:rsidR="007B3ECB" w:rsidRPr="00807938">
        <w:rPr>
          <w:lang w:val="eu-ES"/>
        </w:rPr>
        <w:t xml:space="preserve">Euskal Hirigune Elkargoa eta </w:t>
      </w:r>
      <w:r w:rsidR="006C3728" w:rsidRPr="00807938">
        <w:rPr>
          <w:lang w:val="eu-ES"/>
        </w:rPr>
        <w:t xml:space="preserve">Ipar </w:t>
      </w:r>
      <w:r w:rsidR="007B3ECB" w:rsidRPr="00807938">
        <w:rPr>
          <w:lang w:val="eu-ES"/>
        </w:rPr>
        <w:t>Euskal Herri-Aturriko Mugikortasunen Sindikatua</w:t>
      </w:r>
    </w:p>
    <w:p w14:paraId="60056C89" w14:textId="5DDB5F6C" w:rsidR="00767100" w:rsidRPr="00807938" w:rsidRDefault="00767100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Joëlle TURCAT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Angeluko herriko etxea </w:t>
      </w:r>
    </w:p>
    <w:p w14:paraId="67CA0BC0" w14:textId="4545C97C" w:rsidR="00767100" w:rsidRPr="00807938" w:rsidRDefault="003F7DD9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lang w:val="eu-ES"/>
        </w:rPr>
      </w:pPr>
      <w:r w:rsidRPr="00807938">
        <w:rPr>
          <w:b/>
          <w:bCs/>
          <w:lang w:val="eu-ES"/>
        </w:rPr>
        <w:t>Deborah LOUPIEN-SUARES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Baionako herriko etxea </w:t>
      </w:r>
    </w:p>
    <w:p w14:paraId="33674A5B" w14:textId="61C7EA80" w:rsidR="00C32718" w:rsidRPr="00807938" w:rsidRDefault="00C32718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Valerie SUDAROVICH</w:t>
      </w:r>
      <w:r w:rsidR="00FF612C" w:rsidRPr="00807938">
        <w:rPr>
          <w:b/>
          <w:bCs/>
          <w:lang w:val="eu-ES"/>
        </w:rPr>
        <w:br/>
      </w:r>
      <w:r w:rsidRPr="00807938">
        <w:rPr>
          <w:lang w:val="eu-ES"/>
        </w:rPr>
        <w:t>Biarritz</w:t>
      </w:r>
      <w:r w:rsidR="001B5305" w:rsidRPr="00807938">
        <w:rPr>
          <w:lang w:val="eu-ES"/>
        </w:rPr>
        <w:t>eko herriko etxea</w:t>
      </w:r>
    </w:p>
    <w:p w14:paraId="063E7A45" w14:textId="6BDFF850" w:rsidR="00767100" w:rsidRPr="00807938" w:rsidRDefault="00767100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Florence POEY</w:t>
      </w:r>
      <w:r w:rsidR="000C1FA0" w:rsidRPr="00807938">
        <w:rPr>
          <w:b/>
          <w:bCs/>
          <w:lang w:val="eu-ES"/>
        </w:rPr>
        <w:t>U</w:t>
      </w:r>
      <w:r w:rsidRPr="00807938">
        <w:rPr>
          <w:b/>
          <w:bCs/>
          <w:lang w:val="eu-ES"/>
        </w:rPr>
        <w:t>SAN</w:t>
      </w:r>
      <w:r w:rsidR="00FF612C" w:rsidRPr="00807938">
        <w:rPr>
          <w:b/>
          <w:bCs/>
          <w:lang w:val="eu-ES"/>
        </w:rPr>
        <w:br/>
      </w:r>
      <w:r w:rsidRPr="00807938">
        <w:rPr>
          <w:lang w:val="eu-ES"/>
        </w:rPr>
        <w:t>Bidart</w:t>
      </w:r>
      <w:r w:rsidR="001B5305" w:rsidRPr="00807938">
        <w:rPr>
          <w:lang w:val="eu-ES"/>
        </w:rPr>
        <w:t>eko herriko etxea</w:t>
      </w:r>
    </w:p>
    <w:p w14:paraId="13DDD2E8" w14:textId="0E1C4029" w:rsidR="00767100" w:rsidRPr="00807938" w:rsidRDefault="00C32718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Jean-Marie GUTIERREZ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Bokaleko herriko etxea </w:t>
      </w:r>
    </w:p>
    <w:p w14:paraId="15C6D8CD" w14:textId="515C0D75" w:rsidR="00767100" w:rsidRPr="00807938" w:rsidRDefault="004C2945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Nicole AMESTOY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Kanboko herriko etxea </w:t>
      </w:r>
    </w:p>
    <w:p w14:paraId="7D2853A6" w14:textId="0F5BFF75" w:rsidR="00767100" w:rsidRPr="00807938" w:rsidRDefault="004C2945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Peio DUFAU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Ziburuko herriko etxea </w:t>
      </w:r>
    </w:p>
    <w:p w14:paraId="0E07587E" w14:textId="436C04A9" w:rsidR="00767100" w:rsidRPr="00807938" w:rsidRDefault="004C2945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lastRenderedPageBreak/>
        <w:t>Isabelle PARGADE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>Hazparneko herriko etxea</w:t>
      </w:r>
    </w:p>
    <w:p w14:paraId="40DC1A38" w14:textId="03FF3DB4" w:rsidR="00767100" w:rsidRPr="00807938" w:rsidRDefault="004C2945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Xabier MANTEROLA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Hendaiako herriko etxea </w:t>
      </w:r>
    </w:p>
    <w:p w14:paraId="6B102C19" w14:textId="7D48EBE2" w:rsidR="00767100" w:rsidRPr="00807938" w:rsidRDefault="00767100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Christian PAILLAUGUE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Mugerreko herriko etxea </w:t>
      </w:r>
    </w:p>
    <w:p w14:paraId="3D8DF5AF" w14:textId="366256EE" w:rsidR="00767100" w:rsidRPr="00807938" w:rsidRDefault="004C2945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Christine DUHART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Donibane Lohizuneko herriko etxea </w:t>
      </w:r>
    </w:p>
    <w:p w14:paraId="2FCDB6D5" w14:textId="5D804390" w:rsidR="00767100" w:rsidRPr="00807938" w:rsidRDefault="004C2945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Dominique IDIART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Senpereko herriko etxea </w:t>
      </w:r>
    </w:p>
    <w:p w14:paraId="4E4B319D" w14:textId="7B1C3928" w:rsidR="00767100" w:rsidRPr="00807938" w:rsidRDefault="004C2945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Sandrine ARAGUAS-CAZEMAYOR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 xml:space="preserve">Urruñako herriko etxea </w:t>
      </w:r>
    </w:p>
    <w:p w14:paraId="414D6822" w14:textId="1AF3B3E3" w:rsidR="00FE66C7" w:rsidRPr="00807938" w:rsidRDefault="00767100" w:rsidP="008F2F73">
      <w:pPr>
        <w:pStyle w:val="Paragraphedeliste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Jean-Michel SERRANO</w:t>
      </w:r>
      <w:r w:rsidR="00FF612C" w:rsidRPr="00807938">
        <w:rPr>
          <w:b/>
          <w:bCs/>
          <w:lang w:val="eu-ES"/>
        </w:rPr>
        <w:br/>
      </w:r>
      <w:r w:rsidR="001B5305" w:rsidRPr="00807938">
        <w:rPr>
          <w:lang w:val="eu-ES"/>
        </w:rPr>
        <w:t>Uztaritzeko herriko etxea</w:t>
      </w:r>
    </w:p>
    <w:p w14:paraId="6B17D950" w14:textId="3F698E18" w:rsidR="00767100" w:rsidRPr="00807938" w:rsidRDefault="0011535A" w:rsidP="00FE66C7">
      <w:pPr>
        <w:pStyle w:val="Titre4"/>
        <w:spacing w:before="240" w:after="120" w:line="360" w:lineRule="auto"/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</w:pPr>
      <w:r w:rsidRPr="00807938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Bideetako teknikarien sarea</w:t>
      </w:r>
      <w:r w:rsidR="005B0A10" w:rsidRPr="00807938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:</w:t>
      </w:r>
    </w:p>
    <w:p w14:paraId="71C47FD0" w14:textId="4F1B96CD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Franck ETAVE</w:t>
      </w:r>
      <w:r w:rsidR="00FF612C" w:rsidRPr="00807938">
        <w:rPr>
          <w:b/>
          <w:bCs/>
          <w:lang w:val="eu-ES"/>
        </w:rPr>
        <w:br/>
      </w:r>
      <w:r w:rsidR="00A36CFB" w:rsidRPr="00807938">
        <w:rPr>
          <w:b/>
          <w:bCs/>
          <w:lang w:val="eu-ES"/>
        </w:rPr>
        <w:t>Eric AYEZ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>Angeluko herriko etxea</w:t>
      </w:r>
    </w:p>
    <w:p w14:paraId="2B442DC0" w14:textId="003019A1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Gilles DELHAIE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 xml:space="preserve">Baionako herriko etxea </w:t>
      </w:r>
    </w:p>
    <w:p w14:paraId="0424527E" w14:textId="1827B4B0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Franck DRUESNES</w:t>
      </w:r>
      <w:r w:rsidR="00FF612C" w:rsidRPr="00807938">
        <w:rPr>
          <w:b/>
          <w:bCs/>
          <w:lang w:val="eu-ES"/>
        </w:rPr>
        <w:br/>
      </w:r>
      <w:r w:rsidRPr="00807938">
        <w:rPr>
          <w:lang w:val="eu-ES"/>
        </w:rPr>
        <w:t>Biarritz</w:t>
      </w:r>
      <w:r w:rsidR="00F92B58" w:rsidRPr="00807938">
        <w:rPr>
          <w:lang w:val="eu-ES"/>
        </w:rPr>
        <w:t>eko herriko etxea</w:t>
      </w:r>
    </w:p>
    <w:p w14:paraId="65CA1FC3" w14:textId="2EDEDA38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Stéphane PODEUR</w:t>
      </w:r>
      <w:r w:rsidR="00FF612C" w:rsidRPr="00807938">
        <w:rPr>
          <w:b/>
          <w:bCs/>
          <w:lang w:val="eu-ES"/>
        </w:rPr>
        <w:br/>
      </w:r>
      <w:r w:rsidRPr="00807938">
        <w:rPr>
          <w:lang w:val="eu-ES"/>
        </w:rPr>
        <w:t>Bidart</w:t>
      </w:r>
      <w:r w:rsidR="00F92B58" w:rsidRPr="00807938">
        <w:rPr>
          <w:lang w:val="eu-ES"/>
        </w:rPr>
        <w:t>eko herriko etxea</w:t>
      </w:r>
    </w:p>
    <w:p w14:paraId="02CF9661" w14:textId="08B1CB6A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Christophe LYON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 xml:space="preserve">Bokaleko herriko etxea </w:t>
      </w:r>
    </w:p>
    <w:p w14:paraId="5E81FDBB" w14:textId="0A237A0E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Jérôme ESCUTARY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 xml:space="preserve">Kanboko herriko etxea </w:t>
      </w:r>
    </w:p>
    <w:p w14:paraId="7DF26C2D" w14:textId="35D43DC7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Vincent URANGA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 xml:space="preserve">Ziburuko herriko etxea </w:t>
      </w:r>
    </w:p>
    <w:p w14:paraId="5243F192" w14:textId="0504EB89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Sophie SALLABERRY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>Hazparneko herriko etxea</w:t>
      </w:r>
    </w:p>
    <w:p w14:paraId="2E00B0A9" w14:textId="5290BAE3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Christophe CALVO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 xml:space="preserve">Hendaiako herriko etxea </w:t>
      </w:r>
    </w:p>
    <w:p w14:paraId="126180E1" w14:textId="6A0BC809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Anne PORCELLINI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 xml:space="preserve">Mugerreko herriko etxea </w:t>
      </w:r>
    </w:p>
    <w:p w14:paraId="48B93076" w14:textId="65F935CD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lastRenderedPageBreak/>
        <w:t>Jean-Marc DELPECH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 xml:space="preserve">Donibane Lohizuneko herriko etxea </w:t>
      </w:r>
    </w:p>
    <w:p w14:paraId="221A68D6" w14:textId="21AAEFA1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Patrick ELIZALDE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>Senpereko herriko etxea</w:t>
      </w:r>
    </w:p>
    <w:p w14:paraId="0261723D" w14:textId="77FD0B95" w:rsidR="005B0A10" w:rsidRPr="00807938" w:rsidRDefault="005B0A10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Patrick LATRON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>Urruñako herriko etxea</w:t>
      </w:r>
    </w:p>
    <w:p w14:paraId="463FBCCC" w14:textId="0D05366A" w:rsidR="005B0A10" w:rsidRPr="00807938" w:rsidRDefault="00983389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Denis TREPOUT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 xml:space="preserve">Uztaritzeko herriko etxea </w:t>
      </w:r>
    </w:p>
    <w:p w14:paraId="2D045F3C" w14:textId="4F91B232" w:rsidR="00621170" w:rsidRPr="00807938" w:rsidRDefault="00615239" w:rsidP="008F2F73">
      <w:pPr>
        <w:pStyle w:val="Paragraphedeliste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Claire SARTHOU</w:t>
      </w:r>
      <w:r w:rsidR="00FF612C" w:rsidRPr="00807938">
        <w:rPr>
          <w:b/>
          <w:bCs/>
          <w:lang w:val="eu-ES"/>
        </w:rPr>
        <w:br/>
      </w:r>
      <w:r w:rsidR="00F92B58" w:rsidRPr="00807938">
        <w:rPr>
          <w:lang w:val="eu-ES"/>
        </w:rPr>
        <w:t>Euskal Hirigune Elkargoa</w:t>
      </w:r>
    </w:p>
    <w:p w14:paraId="7470CC10" w14:textId="34CACF78" w:rsidR="00DB53E5" w:rsidRPr="00807938" w:rsidRDefault="00A16CFA" w:rsidP="00FE66C7">
      <w:pPr>
        <w:pStyle w:val="Titre4"/>
        <w:spacing w:before="240" w:after="120" w:line="360" w:lineRule="auto"/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</w:pPr>
      <w:r w:rsidRPr="00807938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Etxegintzako</w:t>
      </w:r>
      <w:r w:rsidR="00F37DC0" w:rsidRPr="00807938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 xml:space="preserve"> teknikarien sarea</w:t>
      </w:r>
      <w:r w:rsidR="00DB53E5" w:rsidRPr="00807938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:</w:t>
      </w:r>
    </w:p>
    <w:p w14:paraId="1EA83434" w14:textId="3EE0B6EE" w:rsidR="00DB53E5" w:rsidRPr="00807938" w:rsidRDefault="00FE326D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Sébastien BEREAU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>Angeluko herriko etxea</w:t>
      </w:r>
    </w:p>
    <w:p w14:paraId="0C55F80D" w14:textId="310F5C07" w:rsidR="00DB53E5" w:rsidRPr="00807938" w:rsidRDefault="003524A0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Philippe DUMONT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 xml:space="preserve">Baionako herriko etxea </w:t>
      </w:r>
    </w:p>
    <w:p w14:paraId="4D4EC8EE" w14:textId="3DD5B54E" w:rsidR="00DB53E5" w:rsidRPr="00807938" w:rsidRDefault="00DB53E5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Franck DRUESNES</w:t>
      </w:r>
      <w:r w:rsidR="00FF612C" w:rsidRPr="00807938">
        <w:rPr>
          <w:b/>
          <w:bCs/>
          <w:lang w:val="eu-ES"/>
        </w:rPr>
        <w:br/>
      </w:r>
      <w:r w:rsidRPr="00807938">
        <w:rPr>
          <w:lang w:val="eu-ES"/>
        </w:rPr>
        <w:t>Biarritz</w:t>
      </w:r>
      <w:r w:rsidR="006406E5" w:rsidRPr="00807938">
        <w:rPr>
          <w:lang w:val="eu-ES"/>
        </w:rPr>
        <w:t>eko herriko etxea</w:t>
      </w:r>
    </w:p>
    <w:p w14:paraId="43B978CF" w14:textId="5AE68008" w:rsidR="00DB53E5" w:rsidRPr="00807938" w:rsidRDefault="00DB53E5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Stéphane PODEUR</w:t>
      </w:r>
      <w:r w:rsidR="00FF612C" w:rsidRPr="00807938">
        <w:rPr>
          <w:b/>
          <w:bCs/>
          <w:lang w:val="eu-ES"/>
        </w:rPr>
        <w:br/>
      </w:r>
      <w:r w:rsidRPr="00807938">
        <w:rPr>
          <w:lang w:val="eu-ES"/>
        </w:rPr>
        <w:t>Bidart</w:t>
      </w:r>
      <w:r w:rsidR="006406E5" w:rsidRPr="00807938">
        <w:rPr>
          <w:lang w:val="eu-ES"/>
        </w:rPr>
        <w:t>eko herriko etxea</w:t>
      </w:r>
    </w:p>
    <w:p w14:paraId="1F0D6F48" w14:textId="1899FF93" w:rsidR="00DB53E5" w:rsidRPr="00807938" w:rsidRDefault="00DB53E5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Christophe LYON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 xml:space="preserve">Bokaleko herriko etxea </w:t>
      </w:r>
    </w:p>
    <w:p w14:paraId="0F5E2A23" w14:textId="02F3A199" w:rsidR="00DB53E5" w:rsidRPr="00807938" w:rsidRDefault="003524A0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Thierry EUDES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 xml:space="preserve">Kanboko herriko etxea </w:t>
      </w:r>
    </w:p>
    <w:p w14:paraId="04FD7E6B" w14:textId="0C440F2C" w:rsidR="00DB53E5" w:rsidRPr="00807938" w:rsidRDefault="003524A0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Alain PLAINO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 xml:space="preserve">Ziburuko herriko etxea </w:t>
      </w:r>
    </w:p>
    <w:p w14:paraId="71C36C5C" w14:textId="7BADBCFD" w:rsidR="00DB53E5" w:rsidRPr="00807938" w:rsidRDefault="00DB53E5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Sophie SALLABERRY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>Hazparneko herriko etxea</w:t>
      </w:r>
    </w:p>
    <w:p w14:paraId="1AE19CE0" w14:textId="3CE5B68F" w:rsidR="00DB53E5" w:rsidRPr="00807938" w:rsidRDefault="008121CF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Yves DARRIEUMERLOU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 xml:space="preserve">Hendaiako herriko etxea </w:t>
      </w:r>
    </w:p>
    <w:p w14:paraId="6960A17C" w14:textId="111817DE" w:rsidR="00DB53E5" w:rsidRPr="00807938" w:rsidRDefault="00DB53E5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Anne PORCELLINI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 xml:space="preserve">Mugerreko herriko etxea </w:t>
      </w:r>
    </w:p>
    <w:p w14:paraId="55BCD1B3" w14:textId="42666282" w:rsidR="00DB53E5" w:rsidRPr="00807938" w:rsidRDefault="008121CF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Stéphane LERCHUNDI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 xml:space="preserve">Donibane Lohizuneko herriko etxea </w:t>
      </w:r>
    </w:p>
    <w:p w14:paraId="05DD0698" w14:textId="6E80238A" w:rsidR="00DB53E5" w:rsidRPr="00807938" w:rsidRDefault="00DB53E5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Patrick ELIZALDE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 xml:space="preserve">Senpereko herriko etxea </w:t>
      </w:r>
    </w:p>
    <w:p w14:paraId="78E1ADA8" w14:textId="77777777" w:rsidR="00FF612C" w:rsidRPr="00807938" w:rsidRDefault="008121CF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lastRenderedPageBreak/>
        <w:t>François SUSPERR</w:t>
      </w:r>
      <w:r w:rsidR="00DF6625" w:rsidRPr="00807938">
        <w:rPr>
          <w:b/>
          <w:bCs/>
          <w:lang w:val="eu-ES"/>
        </w:rPr>
        <w:t>EGUI</w:t>
      </w:r>
    </w:p>
    <w:p w14:paraId="7FE1A685" w14:textId="3596E526" w:rsidR="00DB53E5" w:rsidRPr="00807938" w:rsidRDefault="006406E5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lang w:val="eu-ES"/>
        </w:rPr>
        <w:t xml:space="preserve">Urruñako herriko etxea </w:t>
      </w:r>
    </w:p>
    <w:p w14:paraId="30A0A909" w14:textId="318A4663" w:rsidR="00DB53E5" w:rsidRPr="00807938" w:rsidRDefault="00DF6625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Denis TREPOUT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 xml:space="preserve">Uztaritzeko herriko etxea </w:t>
      </w:r>
    </w:p>
    <w:p w14:paraId="0CC665D5" w14:textId="692098EF" w:rsidR="00FE66C7" w:rsidRPr="00807938" w:rsidRDefault="00DB53E5" w:rsidP="008F2F73">
      <w:pPr>
        <w:pStyle w:val="Paragraphedeliste"/>
        <w:numPr>
          <w:ilvl w:val="0"/>
          <w:numId w:val="44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Claire SARTHOU</w:t>
      </w:r>
      <w:r w:rsidR="00FF612C" w:rsidRPr="00807938">
        <w:rPr>
          <w:b/>
          <w:bCs/>
          <w:lang w:val="eu-ES"/>
        </w:rPr>
        <w:br/>
      </w:r>
      <w:r w:rsidR="006406E5" w:rsidRPr="00807938">
        <w:rPr>
          <w:lang w:val="eu-ES"/>
        </w:rPr>
        <w:t>Euskal Hirigune Elkargoa</w:t>
      </w:r>
    </w:p>
    <w:p w14:paraId="73985219" w14:textId="77777777" w:rsidR="00FE66C7" w:rsidRPr="00807938" w:rsidRDefault="005917D1" w:rsidP="00FE66C7">
      <w:pPr>
        <w:pStyle w:val="Titre4"/>
        <w:spacing w:before="240" w:after="120" w:line="360" w:lineRule="auto"/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</w:pPr>
      <w:r w:rsidRPr="00807938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 xml:space="preserve">Helgarritasun </w:t>
      </w:r>
      <w:r w:rsidR="00361D73" w:rsidRPr="00807938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>digitalerako</w:t>
      </w:r>
      <w:r w:rsidRPr="00807938">
        <w:rPr>
          <w:rFonts w:asciiTheme="minorHAnsi" w:hAnsiTheme="minorHAnsi" w:cstheme="minorHAnsi"/>
          <w:i w:val="0"/>
          <w:iCs w:val="0"/>
          <w:sz w:val="28"/>
          <w:szCs w:val="28"/>
          <w:lang w:val="eu-ES"/>
        </w:rPr>
        <w:t xml:space="preserve"> erreferenteen sarea</w:t>
      </w:r>
    </w:p>
    <w:p w14:paraId="06F348DB" w14:textId="31FEE327" w:rsidR="00454192" w:rsidRPr="00807938" w:rsidRDefault="00814C1D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Christophe HARNIE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>Angeluko herriko etxea</w:t>
      </w:r>
    </w:p>
    <w:p w14:paraId="035EDC84" w14:textId="7EF45C5A" w:rsidR="00454192" w:rsidRPr="00807938" w:rsidRDefault="00E20ED4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Laurie DUMORA</w:t>
      </w:r>
      <w:r w:rsidR="00FF612C" w:rsidRPr="00807938">
        <w:rPr>
          <w:b/>
          <w:bCs/>
          <w:lang w:val="eu-ES"/>
        </w:rPr>
        <w:br/>
      </w:r>
      <w:r w:rsidRPr="00807938">
        <w:rPr>
          <w:b/>
          <w:bCs/>
          <w:lang w:val="eu-ES"/>
        </w:rPr>
        <w:t>François LABARDE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>Baionako herriko etxea</w:t>
      </w:r>
    </w:p>
    <w:p w14:paraId="1C5D1E41" w14:textId="3E4A9136" w:rsidR="00454192" w:rsidRPr="00807938" w:rsidRDefault="00EF7645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Laëtitia FELIS</w:t>
      </w:r>
      <w:r w:rsidR="00FF612C" w:rsidRPr="00807938">
        <w:rPr>
          <w:b/>
          <w:bCs/>
          <w:lang w:val="eu-ES"/>
        </w:rPr>
        <w:br/>
      </w:r>
      <w:r w:rsidRPr="00807938">
        <w:rPr>
          <w:b/>
          <w:bCs/>
          <w:lang w:val="eu-ES"/>
        </w:rPr>
        <w:t>Karl CONREUX</w:t>
      </w:r>
      <w:r w:rsidR="00FF612C" w:rsidRPr="00807938">
        <w:rPr>
          <w:b/>
          <w:bCs/>
          <w:lang w:val="eu-ES"/>
        </w:rPr>
        <w:br/>
      </w:r>
      <w:r w:rsidR="00454192" w:rsidRPr="00807938">
        <w:rPr>
          <w:lang w:val="eu-ES"/>
        </w:rPr>
        <w:t>Bidart</w:t>
      </w:r>
      <w:r w:rsidR="005917D1" w:rsidRPr="00807938">
        <w:rPr>
          <w:lang w:val="eu-ES"/>
        </w:rPr>
        <w:t>eko herriko etxea</w:t>
      </w:r>
    </w:p>
    <w:p w14:paraId="2DAD1A1D" w14:textId="742C91DA" w:rsidR="00454192" w:rsidRPr="00807938" w:rsidRDefault="00454192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Franck DRUESNES</w:t>
      </w:r>
      <w:r w:rsidR="00FF612C" w:rsidRPr="00807938">
        <w:rPr>
          <w:b/>
          <w:bCs/>
          <w:lang w:val="eu-ES"/>
        </w:rPr>
        <w:br/>
      </w:r>
      <w:r w:rsidR="00DF02C0" w:rsidRPr="00807938">
        <w:rPr>
          <w:b/>
          <w:bCs/>
          <w:lang w:val="eu-ES"/>
        </w:rPr>
        <w:t>Bertrand SAUVAGNAC</w:t>
      </w:r>
      <w:r w:rsidR="00FF612C" w:rsidRPr="00807938">
        <w:rPr>
          <w:b/>
          <w:bCs/>
          <w:lang w:val="eu-ES"/>
        </w:rPr>
        <w:br/>
      </w:r>
      <w:r w:rsidRPr="00807938">
        <w:rPr>
          <w:lang w:val="eu-ES"/>
        </w:rPr>
        <w:t>Biarritz</w:t>
      </w:r>
      <w:r w:rsidR="005917D1" w:rsidRPr="00807938">
        <w:rPr>
          <w:lang w:val="eu-ES"/>
        </w:rPr>
        <w:t>eko herriko etxea</w:t>
      </w:r>
    </w:p>
    <w:p w14:paraId="0C57CEC2" w14:textId="47E5D566" w:rsidR="00454192" w:rsidRPr="00807938" w:rsidRDefault="007A68AA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Laëtitia LEHIBOUX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>Bokaleko herriko etxea</w:t>
      </w:r>
    </w:p>
    <w:p w14:paraId="637767BE" w14:textId="049774AE" w:rsidR="00454192" w:rsidRPr="00807938" w:rsidRDefault="00571595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Nicolas LE</w:t>
      </w:r>
      <w:r w:rsidR="003A003D" w:rsidRPr="00807938">
        <w:rPr>
          <w:b/>
          <w:bCs/>
          <w:lang w:val="eu-ES"/>
        </w:rPr>
        <w:t xml:space="preserve"> BARS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 xml:space="preserve">Kanboko herriko etxea </w:t>
      </w:r>
    </w:p>
    <w:p w14:paraId="3461165F" w14:textId="60B748F6" w:rsidR="00454192" w:rsidRPr="00807938" w:rsidRDefault="003A003D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 xml:space="preserve">Marie-Clémence </w:t>
      </w:r>
      <w:r w:rsidR="0022667E" w:rsidRPr="00807938">
        <w:rPr>
          <w:b/>
          <w:bCs/>
          <w:lang w:val="eu-ES"/>
        </w:rPr>
        <w:t>SURZUR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>Ziburuko herriko etxea</w:t>
      </w:r>
    </w:p>
    <w:p w14:paraId="2FC79CB7" w14:textId="2DC872C5" w:rsidR="00454192" w:rsidRPr="00807938" w:rsidRDefault="0022667E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Karine LEON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>Hazparneko herriko etxea</w:t>
      </w:r>
    </w:p>
    <w:p w14:paraId="369CE123" w14:textId="7AFB7116" w:rsidR="00454192" w:rsidRPr="00807938" w:rsidRDefault="0022667E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B</w:t>
      </w:r>
      <w:r w:rsidR="00A87C10" w:rsidRPr="00807938">
        <w:rPr>
          <w:b/>
          <w:bCs/>
          <w:lang w:val="eu-ES"/>
        </w:rPr>
        <w:t>éatrice</w:t>
      </w:r>
      <w:r w:rsidRPr="00807938">
        <w:rPr>
          <w:b/>
          <w:bCs/>
          <w:lang w:val="eu-ES"/>
        </w:rPr>
        <w:t xml:space="preserve"> LAFFARGUE</w:t>
      </w:r>
      <w:r w:rsidR="00FF612C" w:rsidRPr="00807938">
        <w:rPr>
          <w:b/>
          <w:bCs/>
          <w:lang w:val="eu-ES"/>
        </w:rPr>
        <w:br/>
      </w:r>
      <w:r w:rsidR="005D5B31" w:rsidRPr="00807938">
        <w:rPr>
          <w:b/>
          <w:bCs/>
          <w:lang w:val="eu-ES"/>
        </w:rPr>
        <w:t>Philippe PIQUEREY</w:t>
      </w:r>
      <w:r w:rsidR="00FF612C" w:rsidRPr="00807938">
        <w:rPr>
          <w:b/>
          <w:bCs/>
          <w:lang w:val="eu-ES"/>
        </w:rPr>
        <w:br/>
      </w:r>
      <w:r w:rsidR="00454192" w:rsidRPr="00807938">
        <w:rPr>
          <w:lang w:val="eu-ES"/>
        </w:rPr>
        <w:t>Henda</w:t>
      </w:r>
      <w:r w:rsidR="005917D1" w:rsidRPr="00807938">
        <w:rPr>
          <w:lang w:val="eu-ES"/>
        </w:rPr>
        <w:t>iako herriko etxea</w:t>
      </w:r>
    </w:p>
    <w:p w14:paraId="12C794F2" w14:textId="428D305C" w:rsidR="00454192" w:rsidRPr="00807938" w:rsidRDefault="005D5B31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Chrystel</w:t>
      </w:r>
      <w:r w:rsidR="00CD3793" w:rsidRPr="00807938">
        <w:rPr>
          <w:b/>
          <w:bCs/>
          <w:lang w:val="eu-ES"/>
        </w:rPr>
        <w:t xml:space="preserve"> MARTY-TUSSEAU</w:t>
      </w:r>
      <w:r w:rsidR="00FF612C" w:rsidRPr="00807938">
        <w:rPr>
          <w:b/>
          <w:bCs/>
          <w:lang w:val="eu-ES"/>
        </w:rPr>
        <w:br/>
      </w:r>
      <w:r w:rsidR="00CD3793" w:rsidRPr="00807938">
        <w:rPr>
          <w:b/>
          <w:bCs/>
          <w:lang w:val="eu-ES"/>
        </w:rPr>
        <w:t>Jean-Noël LACROIX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 xml:space="preserve">Donibane Lohizuneko herriko etxea </w:t>
      </w:r>
    </w:p>
    <w:p w14:paraId="41FFCE97" w14:textId="2C2AB719" w:rsidR="00454192" w:rsidRPr="00807938" w:rsidRDefault="00987956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Anaïs CAMOU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>Senpereko herriko etxea</w:t>
      </w:r>
    </w:p>
    <w:p w14:paraId="17C568FB" w14:textId="06C706C5" w:rsidR="00454192" w:rsidRPr="00807938" w:rsidRDefault="004E4E34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Damien BOYER</w:t>
      </w:r>
      <w:r w:rsidR="00FF612C" w:rsidRPr="00807938">
        <w:rPr>
          <w:b/>
          <w:bCs/>
          <w:lang w:val="eu-ES"/>
        </w:rPr>
        <w:br/>
      </w:r>
      <w:r w:rsidR="00454192" w:rsidRPr="00807938">
        <w:rPr>
          <w:lang w:val="eu-ES"/>
        </w:rPr>
        <w:t>Urru</w:t>
      </w:r>
      <w:r w:rsidR="005917D1" w:rsidRPr="00807938">
        <w:rPr>
          <w:lang w:val="eu-ES"/>
        </w:rPr>
        <w:t>ñako herriko etxea</w:t>
      </w:r>
    </w:p>
    <w:p w14:paraId="74C0554E" w14:textId="26A634E7" w:rsidR="00454192" w:rsidRPr="00807938" w:rsidRDefault="00572053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lastRenderedPageBreak/>
        <w:t>Jean-Michel URRUTIA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 xml:space="preserve">Uztaritzeko herriko etxea </w:t>
      </w:r>
    </w:p>
    <w:p w14:paraId="1CD2B13E" w14:textId="19B92680" w:rsidR="00FE66C7" w:rsidRPr="00807938" w:rsidRDefault="00AB3091" w:rsidP="008F2F73">
      <w:pPr>
        <w:pStyle w:val="Paragraphedeliste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rPr>
          <w:b/>
          <w:bCs/>
          <w:lang w:val="eu-ES"/>
        </w:rPr>
      </w:pPr>
      <w:r w:rsidRPr="00807938">
        <w:rPr>
          <w:b/>
          <w:bCs/>
          <w:lang w:val="eu-ES"/>
        </w:rPr>
        <w:t>Claudine CELHAIGUIBEL</w:t>
      </w:r>
      <w:r w:rsidR="00FF612C" w:rsidRPr="00807938">
        <w:rPr>
          <w:b/>
          <w:bCs/>
          <w:lang w:val="eu-ES"/>
        </w:rPr>
        <w:br/>
      </w:r>
      <w:r w:rsidR="005917D1" w:rsidRPr="00807938">
        <w:rPr>
          <w:lang w:val="eu-ES"/>
        </w:rPr>
        <w:t>Euskal Hirigune Elkargoa</w:t>
      </w:r>
    </w:p>
    <w:p w14:paraId="027D9706" w14:textId="40BFE576" w:rsidR="007100ED" w:rsidRPr="00807938" w:rsidRDefault="0043702E" w:rsidP="00807938">
      <w:pPr>
        <w:pStyle w:val="Titre3"/>
      </w:pPr>
      <w:r w:rsidRPr="00807938">
        <w:t>Helgarritasun misioa</w:t>
      </w:r>
    </w:p>
    <w:p w14:paraId="4269931F" w14:textId="15EC997A" w:rsidR="00D27E4D" w:rsidRPr="00807938" w:rsidRDefault="00007AF0" w:rsidP="008F2F73">
      <w:pPr>
        <w:pStyle w:val="Paragraphedeliste"/>
        <w:numPr>
          <w:ilvl w:val="1"/>
          <w:numId w:val="11"/>
        </w:numPr>
        <w:tabs>
          <w:tab w:val="clear" w:pos="1440"/>
        </w:tabs>
        <w:spacing w:line="360" w:lineRule="auto"/>
        <w:ind w:left="709" w:hanging="357"/>
        <w:rPr>
          <w:lang w:val="eu-ES"/>
        </w:rPr>
      </w:pPr>
      <w:r w:rsidRPr="00807938">
        <w:rPr>
          <w:color w:val="2F5496" w:themeColor="accent1" w:themeShade="BF"/>
          <w:lang w:val="eu-ES"/>
        </w:rPr>
        <w:t>Perimetroa</w:t>
      </w:r>
      <w:r w:rsidR="00D27E4D" w:rsidRPr="00807938">
        <w:rPr>
          <w:color w:val="2F5496" w:themeColor="accent1" w:themeShade="BF"/>
          <w:lang w:val="eu-ES"/>
        </w:rPr>
        <w:t>:</w:t>
      </w:r>
      <w:r w:rsidR="00D27E4D" w:rsidRPr="00807938">
        <w:rPr>
          <w:lang w:val="eu-ES"/>
        </w:rPr>
        <w:t xml:space="preserve"> </w:t>
      </w:r>
      <w:r w:rsidR="00835428" w:rsidRPr="00807938">
        <w:rPr>
          <w:lang w:val="eu-ES"/>
        </w:rPr>
        <w:t>Helgarritasun misioa Euskal Hirigune Elkargoko, Mugikortasunen Sindikatuko eta inguruko beste erakundeetako (adibidez, Ipar Euskal Herriko Turismo Bulegoko) zerbitzuekin aritzen da lanean, baita Ipar Euskal Herriko 158 herrietako zerbitzuekin ere</w:t>
      </w:r>
    </w:p>
    <w:p w14:paraId="673DD923" w14:textId="1282B265" w:rsidR="00D27E4D" w:rsidRPr="00807938" w:rsidRDefault="00007AF0" w:rsidP="008F2F73">
      <w:pPr>
        <w:pStyle w:val="Paragraphedeliste"/>
        <w:numPr>
          <w:ilvl w:val="1"/>
          <w:numId w:val="11"/>
        </w:numPr>
        <w:tabs>
          <w:tab w:val="clear" w:pos="1440"/>
        </w:tabs>
        <w:spacing w:line="360" w:lineRule="auto"/>
        <w:ind w:left="709" w:hanging="357"/>
        <w:rPr>
          <w:lang w:val="eu-ES"/>
        </w:rPr>
      </w:pPr>
      <w:r w:rsidRPr="00807938">
        <w:rPr>
          <w:color w:val="2F5496" w:themeColor="accent1" w:themeShade="BF"/>
          <w:lang w:val="eu-ES"/>
        </w:rPr>
        <w:t>Antolaketa</w:t>
      </w:r>
      <w:r w:rsidR="00D27E4D" w:rsidRPr="00807938">
        <w:rPr>
          <w:color w:val="2F5496" w:themeColor="accent1" w:themeShade="BF"/>
          <w:lang w:val="eu-ES"/>
        </w:rPr>
        <w:t xml:space="preserve">: </w:t>
      </w:r>
      <w:r w:rsidR="00835428" w:rsidRPr="00807938">
        <w:rPr>
          <w:lang w:val="eu-ES"/>
        </w:rPr>
        <w:t xml:space="preserve">hautetsi erreferentea </w:t>
      </w:r>
      <w:r w:rsidR="007678E0" w:rsidRPr="00807938">
        <w:rPr>
          <w:lang w:val="eu-ES"/>
        </w:rPr>
        <w:t>Daniel OL</w:t>
      </w:r>
      <w:r w:rsidR="007678E0" w:rsidRPr="00807938">
        <w:rPr>
          <w:rFonts w:cstheme="minorHAnsi"/>
          <w:lang w:val="eu-ES"/>
        </w:rPr>
        <w:t>Ç</w:t>
      </w:r>
      <w:r w:rsidR="007678E0" w:rsidRPr="00807938">
        <w:rPr>
          <w:lang w:val="eu-ES"/>
        </w:rPr>
        <w:t xml:space="preserve">OMENDY </w:t>
      </w:r>
      <w:r w:rsidR="00835428" w:rsidRPr="00807938">
        <w:rPr>
          <w:lang w:val="eu-ES"/>
        </w:rPr>
        <w:t>du, Turismo Iraunkorraren eta Lurraldearen Helgarritasun Unibertsalaren arduraduna</w:t>
      </w:r>
      <w:r w:rsidR="007678E0" w:rsidRPr="00807938">
        <w:rPr>
          <w:lang w:val="eu-ES"/>
        </w:rPr>
        <w:t>.</w:t>
      </w:r>
      <w:r w:rsidR="00831E54" w:rsidRPr="00807938">
        <w:rPr>
          <w:lang w:val="eu-ES"/>
        </w:rPr>
        <w:t xml:space="preserve"> </w:t>
      </w:r>
      <w:r w:rsidR="00835428" w:rsidRPr="00807938">
        <w:rPr>
          <w:lang w:val="eu-ES"/>
        </w:rPr>
        <w:t xml:space="preserve">Helgarritasun misioa </w:t>
      </w:r>
      <w:r w:rsidR="00CF3667" w:rsidRPr="00807938">
        <w:rPr>
          <w:lang w:val="eu-ES"/>
        </w:rPr>
        <w:t>Baliabideen eta Sostengu-Zerbitzuen Zuzendariordetzari lotua zaio</w:t>
      </w:r>
      <w:r w:rsidR="00BC2510" w:rsidRPr="00807938">
        <w:rPr>
          <w:lang w:val="eu-ES"/>
        </w:rPr>
        <w:t xml:space="preserve">. 2 </w:t>
      </w:r>
      <w:r w:rsidR="00CF3667" w:rsidRPr="00807938">
        <w:rPr>
          <w:lang w:val="eu-ES"/>
        </w:rPr>
        <w:t>langile ditu</w:t>
      </w:r>
    </w:p>
    <w:p w14:paraId="29F5DFC2" w14:textId="0E24D773" w:rsidR="00D27E4D" w:rsidRPr="00807938" w:rsidRDefault="00007AF0" w:rsidP="008F2F73">
      <w:pPr>
        <w:pStyle w:val="Paragraphedeliste"/>
        <w:numPr>
          <w:ilvl w:val="1"/>
          <w:numId w:val="11"/>
        </w:numPr>
        <w:tabs>
          <w:tab w:val="clear" w:pos="1440"/>
        </w:tabs>
        <w:spacing w:line="360" w:lineRule="auto"/>
        <w:ind w:left="709" w:hanging="357"/>
        <w:rPr>
          <w:lang w:val="eu-ES"/>
        </w:rPr>
      </w:pPr>
      <w:r w:rsidRPr="00807938">
        <w:rPr>
          <w:color w:val="2F5496" w:themeColor="accent1" w:themeShade="BF"/>
          <w:lang w:val="eu-ES"/>
        </w:rPr>
        <w:t>Kideak</w:t>
      </w:r>
      <w:r w:rsidR="00D27E4D" w:rsidRPr="00807938">
        <w:rPr>
          <w:color w:val="2F5496" w:themeColor="accent1" w:themeShade="BF"/>
          <w:lang w:val="eu-ES"/>
        </w:rPr>
        <w:t xml:space="preserve">: </w:t>
      </w:r>
      <w:r w:rsidR="00D27E4D" w:rsidRPr="00807938">
        <w:rPr>
          <w:lang w:val="eu-ES"/>
        </w:rPr>
        <w:t xml:space="preserve">Claire </w:t>
      </w:r>
      <w:r w:rsidR="00D27E4D" w:rsidRPr="00807938">
        <w:rPr>
          <w:caps/>
          <w:lang w:val="eu-ES"/>
        </w:rPr>
        <w:t>Sarthou</w:t>
      </w:r>
      <w:r w:rsidR="00FD0E2B" w:rsidRPr="00807938">
        <w:rPr>
          <w:lang w:val="eu-ES"/>
        </w:rPr>
        <w:t xml:space="preserve">, Claudine </w:t>
      </w:r>
      <w:r w:rsidR="00FD0E2B" w:rsidRPr="00807938">
        <w:rPr>
          <w:caps/>
          <w:lang w:val="eu-ES"/>
        </w:rPr>
        <w:t>Celhaiguibel</w:t>
      </w:r>
    </w:p>
    <w:p w14:paraId="17001517" w14:textId="53B265F4" w:rsidR="00132C18" w:rsidRPr="00807938" w:rsidRDefault="00007AF0" w:rsidP="008F2F73">
      <w:pPr>
        <w:pStyle w:val="Paragraphedeliste"/>
        <w:numPr>
          <w:ilvl w:val="0"/>
          <w:numId w:val="10"/>
        </w:numPr>
        <w:spacing w:line="360" w:lineRule="auto"/>
        <w:ind w:left="709" w:hanging="357"/>
        <w:rPr>
          <w:lang w:val="eu-ES"/>
        </w:rPr>
      </w:pPr>
      <w:r w:rsidRPr="00807938">
        <w:rPr>
          <w:color w:val="2F5496" w:themeColor="accent1" w:themeShade="BF"/>
          <w:lang w:val="eu-ES"/>
        </w:rPr>
        <w:t>Eginkizuna</w:t>
      </w:r>
      <w:r w:rsidR="00D27E4D" w:rsidRPr="00807938">
        <w:rPr>
          <w:color w:val="2F5496" w:themeColor="accent1" w:themeShade="BF"/>
          <w:lang w:val="eu-ES"/>
        </w:rPr>
        <w:t xml:space="preserve">: </w:t>
      </w:r>
      <w:r w:rsidR="00CF3667" w:rsidRPr="00807938">
        <w:rPr>
          <w:lang w:val="eu-ES"/>
        </w:rPr>
        <w:t xml:space="preserve">Helgarritasun misioak etxegintzaren, bideen eta mugikortasunaren eta digitalaren arloetako obralariak </w:t>
      </w:r>
      <w:r w:rsidR="00093B95" w:rsidRPr="00807938">
        <w:rPr>
          <w:lang w:val="eu-ES"/>
        </w:rPr>
        <w:t>(</w:t>
      </w:r>
      <w:r w:rsidR="00CF3667" w:rsidRPr="00807938">
        <w:rPr>
          <w:lang w:val="eu-ES"/>
        </w:rPr>
        <w:t>Hiriguneko zerbitzuak, Mugikortasunen</w:t>
      </w:r>
      <w:r w:rsidR="00E42927" w:rsidRPr="00807938">
        <w:rPr>
          <w:lang w:val="eu-ES"/>
        </w:rPr>
        <w:t xml:space="preserve"> </w:t>
      </w:r>
      <w:r w:rsidR="00CF3667" w:rsidRPr="00807938">
        <w:rPr>
          <w:lang w:val="eu-ES"/>
        </w:rPr>
        <w:t>Sindikatuko zerbitzuak</w:t>
      </w:r>
      <w:r w:rsidR="00093B95" w:rsidRPr="00807938">
        <w:rPr>
          <w:lang w:val="eu-ES"/>
        </w:rPr>
        <w:t xml:space="preserve">, </w:t>
      </w:r>
      <w:r w:rsidR="00CF3667" w:rsidRPr="00807938">
        <w:rPr>
          <w:lang w:val="eu-ES"/>
        </w:rPr>
        <w:t>herriak</w:t>
      </w:r>
      <w:r w:rsidR="00093B95" w:rsidRPr="00807938">
        <w:rPr>
          <w:lang w:val="eu-ES"/>
        </w:rPr>
        <w:t>)</w:t>
      </w:r>
      <w:r w:rsidR="00D27E4D" w:rsidRPr="00807938">
        <w:rPr>
          <w:lang w:val="eu-ES"/>
        </w:rPr>
        <w:t xml:space="preserve"> </w:t>
      </w:r>
      <w:r w:rsidR="00CF3667" w:rsidRPr="00807938">
        <w:rPr>
          <w:lang w:val="eu-ES"/>
        </w:rPr>
        <w:t>laguntzen ditu</w:t>
      </w:r>
      <w:r w:rsidR="00D27E4D" w:rsidRPr="00807938">
        <w:rPr>
          <w:lang w:val="eu-ES"/>
        </w:rPr>
        <w:t xml:space="preserve">. </w:t>
      </w:r>
      <w:r w:rsidR="00CF3667" w:rsidRPr="00807938">
        <w:rPr>
          <w:lang w:val="eu-ES"/>
        </w:rPr>
        <w:t>Batzordeen eta sareen animazioaz arduratzen da</w:t>
      </w:r>
      <w:r w:rsidR="00D27E4D" w:rsidRPr="00807938">
        <w:rPr>
          <w:lang w:val="eu-ES"/>
        </w:rPr>
        <w:t xml:space="preserve">. </w:t>
      </w:r>
      <w:r w:rsidR="00CF3667" w:rsidRPr="00807938">
        <w:rPr>
          <w:lang w:val="eu-ES"/>
        </w:rPr>
        <w:t>Proiektuak gauzatzen laguntzen ditu</w:t>
      </w:r>
      <w:r w:rsidR="00D27E4D" w:rsidRPr="00807938">
        <w:rPr>
          <w:lang w:val="eu-ES"/>
        </w:rPr>
        <w:t xml:space="preserve">. </w:t>
      </w:r>
      <w:r w:rsidR="00CF3667" w:rsidRPr="00807938">
        <w:rPr>
          <w:lang w:val="eu-ES"/>
        </w:rPr>
        <w:t xml:space="preserve">Frantziako helgarritasun instantzietan </w:t>
      </w:r>
      <w:r w:rsidR="00F24A78" w:rsidRPr="00807938">
        <w:rPr>
          <w:lang w:val="eu-ES"/>
        </w:rPr>
        <w:t>(</w:t>
      </w:r>
      <w:r w:rsidR="00CF3667" w:rsidRPr="00807938">
        <w:rPr>
          <w:lang w:val="eu-ES"/>
        </w:rPr>
        <w:t>Hiri Barneratzaileetako Helgarritasunaren Erreferenteen lantaldea, Informazio Geografikoaren Frantziako Kontseiluko lantaldea</w:t>
      </w:r>
      <w:r w:rsidR="000C63DC" w:rsidRPr="00807938">
        <w:rPr>
          <w:lang w:val="eu-ES"/>
        </w:rPr>
        <w:t>)</w:t>
      </w:r>
      <w:r w:rsidR="00CF3667" w:rsidRPr="00807938">
        <w:rPr>
          <w:lang w:val="eu-ES"/>
        </w:rPr>
        <w:t xml:space="preserve">, Euskal Hirigune Elkargoa ordezkatzen du. </w:t>
      </w:r>
      <w:r w:rsidR="00132C18" w:rsidRPr="00807938">
        <w:rPr>
          <w:lang w:val="eu-ES"/>
        </w:rPr>
        <w:br w:type="page"/>
      </w:r>
    </w:p>
    <w:p w14:paraId="73CCE2AA" w14:textId="47744BFA" w:rsidR="00E70E56" w:rsidRPr="00807938" w:rsidRDefault="004B3A4D" w:rsidP="008F2F73">
      <w:pPr>
        <w:pStyle w:val="Titre1"/>
        <w:numPr>
          <w:ilvl w:val="0"/>
          <w:numId w:val="36"/>
        </w:numPr>
        <w:rPr>
          <w:rStyle w:val="lev"/>
          <w:lang w:val="eu-ES"/>
        </w:rPr>
      </w:pPr>
      <w:bookmarkStart w:id="11" w:name="_Toc61613880"/>
      <w:bookmarkStart w:id="12" w:name="_Toc109050051"/>
      <w:r w:rsidRPr="00807938">
        <w:rPr>
          <w:rStyle w:val="lev"/>
          <w:lang w:val="eu-ES"/>
        </w:rPr>
        <w:lastRenderedPageBreak/>
        <w:t>Diagnostikoa</w:t>
      </w:r>
      <w:bookmarkEnd w:id="11"/>
      <w:bookmarkEnd w:id="12"/>
    </w:p>
    <w:p w14:paraId="15229270" w14:textId="2BFFC08B" w:rsidR="00EC25FC" w:rsidRPr="00807938" w:rsidRDefault="00A252AC" w:rsidP="005C6BF8">
      <w:pPr>
        <w:spacing w:before="840" w:line="360" w:lineRule="auto"/>
        <w:rPr>
          <w:lang w:val="eu-ES"/>
        </w:rPr>
      </w:pPr>
      <w:r w:rsidRPr="00807938">
        <w:rPr>
          <w:lang w:val="eu-ES"/>
        </w:rPr>
        <w:t>Ipar Euskal Herriko lurralde osoan helgarritasunaren egoeraren diagnostikoa eginez, Euskal Hirigune Elkargoak “Lurraldearen helgarritasun unibertsala” politika publiko berriaren karietara egiten dituen ekintza guziak agerian ematen dira</w:t>
      </w:r>
      <w:r w:rsidR="00FE50C7" w:rsidRPr="00807938">
        <w:rPr>
          <w:lang w:val="eu-ES"/>
        </w:rPr>
        <w:t>.</w:t>
      </w:r>
      <w:r w:rsidR="00BE231E" w:rsidRPr="00807938">
        <w:rPr>
          <w:lang w:val="eu-ES"/>
        </w:rPr>
        <w:t xml:space="preserve"> </w:t>
      </w:r>
      <w:r w:rsidRPr="00807938">
        <w:rPr>
          <w:lang w:val="eu-ES"/>
        </w:rPr>
        <w:t>2017an sortu zenetik abiatu ekintzak segituz eta berrikuntzak eta esperimentazioak abiaraziz, Elkargoak lurraldean akuilatzaile izan nahi du</w:t>
      </w:r>
      <w:r w:rsidR="00EC25FC" w:rsidRPr="00807938">
        <w:rPr>
          <w:lang w:val="eu-ES"/>
        </w:rPr>
        <w:t>.</w:t>
      </w:r>
    </w:p>
    <w:p w14:paraId="193BAA80" w14:textId="29289A97" w:rsidR="00DC0CFC" w:rsidRPr="00807938" w:rsidRDefault="00A252AC" w:rsidP="00EC25FC">
      <w:pPr>
        <w:spacing w:line="360" w:lineRule="auto"/>
        <w:rPr>
          <w:lang w:val="eu-ES"/>
        </w:rPr>
      </w:pPr>
      <w:r w:rsidRPr="00807938">
        <w:rPr>
          <w:lang w:val="eu-ES"/>
        </w:rPr>
        <w:t>Elkargoaren 2020ko ekintzak bost ardatz nagusitan antolatzen dira</w:t>
      </w:r>
      <w:r w:rsidR="00BE231E" w:rsidRPr="00807938">
        <w:rPr>
          <w:lang w:val="eu-ES"/>
        </w:rPr>
        <w:t>:</w:t>
      </w:r>
    </w:p>
    <w:p w14:paraId="772A4088" w14:textId="0B38EB65" w:rsidR="00E70E56" w:rsidRPr="00807938" w:rsidRDefault="00A252AC" w:rsidP="008F2F73">
      <w:pPr>
        <w:pStyle w:val="Paragraphedeliste"/>
        <w:numPr>
          <w:ilvl w:val="0"/>
          <w:numId w:val="34"/>
        </w:numPr>
        <w:spacing w:line="360" w:lineRule="auto"/>
        <w:rPr>
          <w:lang w:val="eu-ES"/>
        </w:rPr>
      </w:pPr>
      <w:r w:rsidRPr="00807938">
        <w:rPr>
          <w:lang w:val="eu-ES"/>
        </w:rPr>
        <w:t>Etxegintza</w:t>
      </w:r>
      <w:r w:rsidR="00837C43" w:rsidRPr="00807938">
        <w:rPr>
          <w:lang w:val="eu-ES"/>
        </w:rPr>
        <w:t>;</w:t>
      </w:r>
    </w:p>
    <w:p w14:paraId="11488B48" w14:textId="7CD2943A" w:rsidR="00837C43" w:rsidRPr="00807938" w:rsidRDefault="00A252AC" w:rsidP="008F2F73">
      <w:pPr>
        <w:pStyle w:val="Paragraphedeliste"/>
        <w:numPr>
          <w:ilvl w:val="0"/>
          <w:numId w:val="34"/>
        </w:numPr>
        <w:spacing w:line="360" w:lineRule="auto"/>
        <w:rPr>
          <w:lang w:val="eu-ES"/>
        </w:rPr>
      </w:pPr>
      <w:r w:rsidRPr="00807938">
        <w:rPr>
          <w:lang w:val="eu-ES"/>
        </w:rPr>
        <w:t>Mugikortasunak</w:t>
      </w:r>
      <w:r w:rsidR="00837C43" w:rsidRPr="00807938">
        <w:rPr>
          <w:lang w:val="eu-ES"/>
        </w:rPr>
        <w:t>;</w:t>
      </w:r>
    </w:p>
    <w:p w14:paraId="1ED44909" w14:textId="3FF2B19B" w:rsidR="00837C43" w:rsidRPr="00807938" w:rsidRDefault="00A252AC" w:rsidP="008F2F73">
      <w:pPr>
        <w:pStyle w:val="Paragraphedeliste"/>
        <w:numPr>
          <w:ilvl w:val="0"/>
          <w:numId w:val="34"/>
        </w:numPr>
        <w:spacing w:line="360" w:lineRule="auto"/>
        <w:rPr>
          <w:lang w:val="eu-ES"/>
        </w:rPr>
      </w:pPr>
      <w:r w:rsidRPr="00807938">
        <w:rPr>
          <w:lang w:val="eu-ES"/>
        </w:rPr>
        <w:t>Digitala</w:t>
      </w:r>
      <w:r w:rsidR="00837C43" w:rsidRPr="00807938">
        <w:rPr>
          <w:lang w:val="eu-ES"/>
        </w:rPr>
        <w:t>;</w:t>
      </w:r>
    </w:p>
    <w:p w14:paraId="0DF141C5" w14:textId="1DA20FC5" w:rsidR="00837C43" w:rsidRPr="00807938" w:rsidRDefault="00A252AC" w:rsidP="008F2F73">
      <w:pPr>
        <w:pStyle w:val="Paragraphedeliste"/>
        <w:numPr>
          <w:ilvl w:val="0"/>
          <w:numId w:val="34"/>
        </w:numPr>
        <w:spacing w:line="360" w:lineRule="auto"/>
        <w:rPr>
          <w:lang w:val="eu-ES"/>
        </w:rPr>
      </w:pPr>
      <w:r w:rsidRPr="00807938">
        <w:rPr>
          <w:lang w:val="eu-ES"/>
        </w:rPr>
        <w:t>Datuak</w:t>
      </w:r>
      <w:r w:rsidR="00837C43" w:rsidRPr="00807938">
        <w:rPr>
          <w:lang w:val="eu-ES"/>
        </w:rPr>
        <w:t xml:space="preserve">; </w:t>
      </w:r>
    </w:p>
    <w:p w14:paraId="7A371D82" w14:textId="5984A5AF" w:rsidR="00837C43" w:rsidRPr="00807938" w:rsidRDefault="00A252AC" w:rsidP="008F2F73">
      <w:pPr>
        <w:pStyle w:val="Paragraphedeliste"/>
        <w:numPr>
          <w:ilvl w:val="0"/>
          <w:numId w:val="34"/>
        </w:numPr>
        <w:spacing w:line="360" w:lineRule="auto"/>
        <w:rPr>
          <w:lang w:val="eu-ES"/>
        </w:rPr>
      </w:pPr>
      <w:r w:rsidRPr="00807938">
        <w:rPr>
          <w:lang w:val="eu-ES"/>
        </w:rPr>
        <w:t>Sentsibiliza</w:t>
      </w:r>
      <w:r w:rsidR="002D5D23" w:rsidRPr="00807938">
        <w:rPr>
          <w:lang w:val="eu-ES"/>
        </w:rPr>
        <w:t>z</w:t>
      </w:r>
      <w:r w:rsidRPr="00807938">
        <w:rPr>
          <w:lang w:val="eu-ES"/>
        </w:rPr>
        <w:t>ioa, formakuntza</w:t>
      </w:r>
      <w:r w:rsidR="00DC0CFC" w:rsidRPr="00807938">
        <w:rPr>
          <w:lang w:val="eu-ES"/>
        </w:rPr>
        <w:t>.</w:t>
      </w:r>
    </w:p>
    <w:p w14:paraId="155F57E2" w14:textId="16207B63" w:rsidR="009F055E" w:rsidRPr="00807938" w:rsidRDefault="00C43964" w:rsidP="00E70E56">
      <w:pPr>
        <w:pStyle w:val="Titre1"/>
        <w:rPr>
          <w:rStyle w:val="lev"/>
          <w:sz w:val="24"/>
          <w:szCs w:val="24"/>
          <w:lang w:val="eu-ES"/>
        </w:rPr>
      </w:pPr>
      <w:r w:rsidRPr="00807938">
        <w:rPr>
          <w:rStyle w:val="lev"/>
          <w:sz w:val="24"/>
          <w:szCs w:val="24"/>
          <w:lang w:val="eu-ES"/>
        </w:rPr>
        <w:br w:type="page"/>
      </w:r>
    </w:p>
    <w:p w14:paraId="6658331F" w14:textId="143DCA22" w:rsidR="009F055E" w:rsidRPr="00807938" w:rsidRDefault="00692FC2" w:rsidP="008F2F73">
      <w:pPr>
        <w:pStyle w:val="Titre2"/>
        <w:numPr>
          <w:ilvl w:val="0"/>
          <w:numId w:val="18"/>
        </w:numPr>
        <w:rPr>
          <w:rStyle w:val="lev"/>
          <w:b/>
          <w:bCs w:val="0"/>
          <w:sz w:val="40"/>
          <w:lang w:val="eu-ES"/>
        </w:rPr>
      </w:pPr>
      <w:bookmarkStart w:id="13" w:name="_Toc109050052"/>
      <w:r w:rsidRPr="00807938">
        <w:rPr>
          <w:rStyle w:val="lev"/>
          <w:b/>
          <w:bCs w:val="0"/>
          <w:sz w:val="40"/>
          <w:lang w:val="eu-ES"/>
        </w:rPr>
        <w:lastRenderedPageBreak/>
        <w:t>Etxegintza</w:t>
      </w:r>
      <w:bookmarkEnd w:id="13"/>
    </w:p>
    <w:p w14:paraId="60AE2771" w14:textId="52773135" w:rsidR="009F055E" w:rsidRPr="00807938" w:rsidRDefault="008E079E" w:rsidP="00807938">
      <w:pPr>
        <w:pStyle w:val="Titre3"/>
        <w:numPr>
          <w:ilvl w:val="0"/>
          <w:numId w:val="16"/>
        </w:numPr>
      </w:pPr>
      <w:r w:rsidRPr="00807938">
        <w:t>Helgarritasun Programatu</w:t>
      </w:r>
      <w:r w:rsidR="00FF097C" w:rsidRPr="00807938">
        <w:t>ra</w:t>
      </w:r>
      <w:r w:rsidRPr="00807938">
        <w:t>ko Agenden (</w:t>
      </w:r>
      <w:r w:rsidR="00FF097C" w:rsidRPr="00807938">
        <w:t>HPA</w:t>
      </w:r>
      <w:r w:rsidRPr="00807938">
        <w:t>) segimendua</w:t>
      </w:r>
    </w:p>
    <w:p w14:paraId="464D10EE" w14:textId="7AFC9ACC" w:rsidR="00E40791" w:rsidRPr="00807938" w:rsidRDefault="008E079E" w:rsidP="006F29AB">
      <w:pPr>
        <w:spacing w:before="120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893AD1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5481BC5C" w14:textId="342B7A99" w:rsidR="00CB219C" w:rsidRPr="00807938" w:rsidRDefault="008E079E" w:rsidP="00816D57">
      <w:pPr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CB219C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Euskal Hirigune Elkargoa</w:t>
      </w:r>
    </w:p>
    <w:p w14:paraId="225B0D75" w14:textId="59A79988" w:rsidR="000320E8" w:rsidRPr="00807938" w:rsidRDefault="008E079E" w:rsidP="00FF612C">
      <w:pPr>
        <w:spacing w:before="360" w:line="360" w:lineRule="auto"/>
        <w:rPr>
          <w:lang w:val="eu-ES"/>
        </w:rPr>
      </w:pPr>
      <w:r w:rsidRPr="00807938">
        <w:rPr>
          <w:lang w:val="eu-ES"/>
        </w:rPr>
        <w:t>Misioak Ondare eraikiaren eta baliabide  orokorren zuzendaritza laguntzen du Helgarritasun Programatu</w:t>
      </w:r>
      <w:r w:rsidR="00FF097C" w:rsidRPr="00807938">
        <w:rPr>
          <w:lang w:val="eu-ES"/>
        </w:rPr>
        <w:t>ra</w:t>
      </w:r>
      <w:r w:rsidRPr="00807938">
        <w:rPr>
          <w:lang w:val="eu-ES"/>
        </w:rPr>
        <w:t>ko Agendak (</w:t>
      </w:r>
      <w:r w:rsidR="00FF097C" w:rsidRPr="00807938">
        <w:rPr>
          <w:lang w:val="eu-ES"/>
        </w:rPr>
        <w:t>HPA</w:t>
      </w:r>
      <w:r w:rsidRPr="00807938">
        <w:rPr>
          <w:lang w:val="eu-ES"/>
        </w:rPr>
        <w:t>) lurralde eremu</w:t>
      </w:r>
      <w:r w:rsidR="00226AD0" w:rsidRPr="00807938">
        <w:rPr>
          <w:lang w:val="eu-ES"/>
        </w:rPr>
        <w:t xml:space="preserve">etan </w:t>
      </w:r>
      <w:r w:rsidRPr="00807938">
        <w:rPr>
          <w:lang w:val="eu-ES"/>
        </w:rPr>
        <w:t>gauzatzen</w:t>
      </w:r>
      <w:r w:rsidR="009173BA" w:rsidRPr="00807938">
        <w:rPr>
          <w:lang w:val="eu-ES"/>
        </w:rPr>
        <w:t>.</w:t>
      </w:r>
      <w:r w:rsidRPr="00807938">
        <w:rPr>
          <w:lang w:val="eu-ES"/>
        </w:rPr>
        <w:t xml:space="preserve"> </w:t>
      </w:r>
      <w:r w:rsidR="00FB48D5" w:rsidRPr="00807938">
        <w:rPr>
          <w:lang w:val="eu-ES"/>
        </w:rPr>
        <w:t>2020</w:t>
      </w:r>
      <w:r w:rsidRPr="00807938">
        <w:rPr>
          <w:lang w:val="eu-ES"/>
        </w:rPr>
        <w:t>an</w:t>
      </w:r>
      <w:r w:rsidR="009173BA" w:rsidRPr="00807938">
        <w:rPr>
          <w:lang w:val="eu-ES"/>
        </w:rPr>
        <w:t>,</w:t>
      </w:r>
      <w:r w:rsidR="00FB48D5" w:rsidRPr="00807938">
        <w:rPr>
          <w:lang w:val="eu-ES"/>
        </w:rPr>
        <w:t xml:space="preserve"> </w:t>
      </w:r>
      <w:r w:rsidR="00E70F31" w:rsidRPr="00807938">
        <w:rPr>
          <w:lang w:val="eu-ES"/>
        </w:rPr>
        <w:t>Amikuze</w:t>
      </w:r>
      <w:r w:rsidRPr="00807938">
        <w:rPr>
          <w:lang w:val="eu-ES"/>
        </w:rPr>
        <w:t>n</w:t>
      </w:r>
      <w:r w:rsidR="00E70F31" w:rsidRPr="00807938">
        <w:rPr>
          <w:lang w:val="eu-ES"/>
        </w:rPr>
        <w:t xml:space="preserve">, </w:t>
      </w:r>
      <w:r w:rsidRPr="00807938">
        <w:rPr>
          <w:lang w:val="eu-ES"/>
        </w:rPr>
        <w:t>Euskal Kostaldea-Aturrin</w:t>
      </w:r>
      <w:r w:rsidR="003C711B" w:rsidRPr="00807938">
        <w:rPr>
          <w:lang w:val="eu-ES"/>
        </w:rPr>
        <w:t>, Errobi</w:t>
      </w:r>
      <w:r w:rsidRPr="00807938">
        <w:rPr>
          <w:lang w:val="eu-ES"/>
        </w:rPr>
        <w:t>n</w:t>
      </w:r>
      <w:r w:rsidR="003C711B" w:rsidRPr="00807938">
        <w:rPr>
          <w:lang w:val="eu-ES"/>
        </w:rPr>
        <w:t>, Garazi-Baigorri</w:t>
      </w:r>
      <w:r w:rsidRPr="00807938">
        <w:rPr>
          <w:lang w:val="eu-ES"/>
        </w:rPr>
        <w:t>n</w:t>
      </w:r>
      <w:r w:rsidR="003C711B" w:rsidRPr="00807938">
        <w:rPr>
          <w:lang w:val="eu-ES"/>
        </w:rPr>
        <w:t xml:space="preserve">, </w:t>
      </w:r>
      <w:r w:rsidRPr="00807938">
        <w:rPr>
          <w:lang w:val="eu-ES"/>
        </w:rPr>
        <w:t>Bidaxune</w:t>
      </w:r>
      <w:r w:rsidR="00B921ED" w:rsidRPr="00807938">
        <w:rPr>
          <w:lang w:val="eu-ES"/>
        </w:rPr>
        <w:t>aldean</w:t>
      </w:r>
      <w:r w:rsidRPr="00807938">
        <w:rPr>
          <w:lang w:val="eu-ES"/>
        </w:rPr>
        <w:t>, Hazparne</w:t>
      </w:r>
      <w:r w:rsidR="00B921ED" w:rsidRPr="00807938">
        <w:rPr>
          <w:lang w:val="eu-ES"/>
        </w:rPr>
        <w:t xml:space="preserve">aldean </w:t>
      </w:r>
      <w:r w:rsidRPr="00807938">
        <w:rPr>
          <w:lang w:val="eu-ES"/>
        </w:rPr>
        <w:t xml:space="preserve">eta </w:t>
      </w:r>
      <w:r w:rsidR="00704FD2" w:rsidRPr="00807938">
        <w:rPr>
          <w:lang w:val="eu-ES"/>
        </w:rPr>
        <w:t>Xibero</w:t>
      </w:r>
      <w:r w:rsidRPr="00807938">
        <w:rPr>
          <w:lang w:val="eu-ES"/>
        </w:rPr>
        <w:t>an egin ditu segimendu lanak</w:t>
      </w:r>
      <w:r w:rsidR="000320E8" w:rsidRPr="00807938">
        <w:rPr>
          <w:lang w:val="eu-ES"/>
        </w:rPr>
        <w:t>:</w:t>
      </w:r>
    </w:p>
    <w:p w14:paraId="111A37D3" w14:textId="0BADCB43" w:rsidR="001C4B97" w:rsidRPr="00807938" w:rsidRDefault="001C4B97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43 </w:t>
      </w:r>
      <w:r w:rsidR="006C678F" w:rsidRPr="00807938">
        <w:rPr>
          <w:lang w:val="eu-ES"/>
        </w:rPr>
        <w:t>eraikin HPAn sartu dira</w:t>
      </w:r>
      <w:r w:rsidR="009173BA" w:rsidRPr="00807938">
        <w:rPr>
          <w:lang w:val="eu-ES"/>
        </w:rPr>
        <w:t>;</w:t>
      </w:r>
    </w:p>
    <w:p w14:paraId="3C71845C" w14:textId="596A1E4A" w:rsidR="000320E8" w:rsidRPr="00807938" w:rsidRDefault="00610278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7 </w:t>
      </w:r>
      <w:r w:rsidR="006C678F" w:rsidRPr="00807938">
        <w:rPr>
          <w:lang w:val="eu-ES"/>
        </w:rPr>
        <w:t xml:space="preserve">eraikinek HPAren baitako obren helgarritasun ziurtagiria ukan dute </w:t>
      </w:r>
      <w:r w:rsidRPr="00807938">
        <w:rPr>
          <w:lang w:val="eu-ES"/>
        </w:rPr>
        <w:t>2020</w:t>
      </w:r>
      <w:r w:rsidR="006C678F" w:rsidRPr="00807938">
        <w:rPr>
          <w:lang w:val="eu-ES"/>
        </w:rPr>
        <w:t>an</w:t>
      </w:r>
      <w:r w:rsidR="009173BA" w:rsidRPr="00807938">
        <w:rPr>
          <w:lang w:val="eu-ES"/>
        </w:rPr>
        <w:t>;</w:t>
      </w:r>
    </w:p>
    <w:p w14:paraId="239A196C" w14:textId="7699F7EE" w:rsidR="006109B9" w:rsidRPr="00807938" w:rsidRDefault="006C678F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Orotara, </w:t>
      </w:r>
      <w:r w:rsidR="00511B22" w:rsidRPr="00807938">
        <w:rPr>
          <w:lang w:val="eu-ES"/>
        </w:rPr>
        <w:t xml:space="preserve">26 </w:t>
      </w:r>
      <w:r w:rsidRPr="00807938">
        <w:rPr>
          <w:lang w:val="eu-ES"/>
        </w:rPr>
        <w:t>era</w:t>
      </w:r>
      <w:r w:rsidR="00226AD0" w:rsidRPr="00807938">
        <w:rPr>
          <w:lang w:val="eu-ES"/>
        </w:rPr>
        <w:t>i</w:t>
      </w:r>
      <w:r w:rsidRPr="00807938">
        <w:rPr>
          <w:lang w:val="eu-ES"/>
        </w:rPr>
        <w:t xml:space="preserve">kin bilakatu dira helgarri </w:t>
      </w:r>
      <w:r w:rsidR="00511B22" w:rsidRPr="00807938">
        <w:rPr>
          <w:lang w:val="eu-ES"/>
        </w:rPr>
        <w:t>20</w:t>
      </w:r>
      <w:r w:rsidR="00790E32" w:rsidRPr="00807938">
        <w:rPr>
          <w:lang w:val="eu-ES"/>
        </w:rPr>
        <w:t>17 et</w:t>
      </w:r>
      <w:r w:rsidRPr="00807938">
        <w:rPr>
          <w:lang w:val="eu-ES"/>
        </w:rPr>
        <w:t>a</w:t>
      </w:r>
      <w:r w:rsidR="00790E32" w:rsidRPr="00807938">
        <w:rPr>
          <w:lang w:val="eu-ES"/>
        </w:rPr>
        <w:t xml:space="preserve"> 2020</w:t>
      </w:r>
      <w:r w:rsidRPr="00807938">
        <w:rPr>
          <w:lang w:val="eu-ES"/>
        </w:rPr>
        <w:t xml:space="preserve"> artean</w:t>
      </w:r>
      <w:r w:rsidR="00814796" w:rsidRPr="00807938">
        <w:rPr>
          <w:lang w:val="eu-ES"/>
        </w:rPr>
        <w:t>.</w:t>
      </w:r>
    </w:p>
    <w:p w14:paraId="3D10FFFC" w14:textId="714C4667" w:rsidR="006109B9" w:rsidRPr="00807938" w:rsidRDefault="006C678F" w:rsidP="009B7E6B">
      <w:pPr>
        <w:spacing w:before="480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6109B9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50394DCC" w14:textId="7A27C3D7" w:rsidR="006109B9" w:rsidRPr="00807938" w:rsidRDefault="006C678F" w:rsidP="00816D57">
      <w:pPr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Onuradunak</w:t>
      </w:r>
      <w:r w:rsidR="006109B9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lurraldeko herriak</w:t>
      </w:r>
    </w:p>
    <w:p w14:paraId="32B74875" w14:textId="354B74B9" w:rsidR="0085344A" w:rsidRPr="00807938" w:rsidRDefault="005E0ED9" w:rsidP="00A504A3">
      <w:pPr>
        <w:spacing w:before="360" w:line="360" w:lineRule="auto"/>
        <w:rPr>
          <w:lang w:val="eu-ES"/>
        </w:rPr>
      </w:pPr>
      <w:r w:rsidRPr="00807938">
        <w:rPr>
          <w:lang w:val="eu-ES"/>
        </w:rPr>
        <w:t>Helgarritasun misioak dei egiten dioten herriak laguntzen ditu Helgarritasun Programaturako Agenden gauzatzen (HPA)</w:t>
      </w:r>
      <w:r w:rsidR="006109B9" w:rsidRPr="00807938">
        <w:rPr>
          <w:lang w:val="eu-ES"/>
        </w:rPr>
        <w:t>.</w:t>
      </w:r>
      <w:r w:rsidRPr="00807938">
        <w:rPr>
          <w:lang w:val="eu-ES"/>
        </w:rPr>
        <w:t xml:space="preserve"> </w:t>
      </w:r>
      <w:r w:rsidR="006109B9" w:rsidRPr="00807938">
        <w:rPr>
          <w:lang w:val="eu-ES"/>
        </w:rPr>
        <w:t>2020</w:t>
      </w:r>
      <w:r w:rsidRPr="00807938">
        <w:rPr>
          <w:lang w:val="eu-ES"/>
        </w:rPr>
        <w:t>an</w:t>
      </w:r>
      <w:r w:rsidR="00814796" w:rsidRPr="00807938">
        <w:rPr>
          <w:lang w:val="eu-ES"/>
        </w:rPr>
        <w:t>,</w:t>
      </w:r>
      <w:r w:rsidR="006109B9" w:rsidRPr="00807938">
        <w:rPr>
          <w:lang w:val="eu-ES"/>
        </w:rPr>
        <w:t xml:space="preserve"> </w:t>
      </w:r>
      <w:r w:rsidRPr="00807938">
        <w:rPr>
          <w:lang w:val="eu-ES"/>
        </w:rPr>
        <w:t>eremu hauetako herri hauek lagundu ditu</w:t>
      </w:r>
      <w:r w:rsidR="0085344A" w:rsidRPr="00807938">
        <w:rPr>
          <w:lang w:val="eu-ES"/>
        </w:rPr>
        <w:t>:</w:t>
      </w:r>
    </w:p>
    <w:p w14:paraId="418AEDB3" w14:textId="18DFE661" w:rsidR="0085344A" w:rsidRPr="00807938" w:rsidRDefault="001375D9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Amikuze: </w:t>
      </w:r>
      <w:r w:rsidR="005C26B8" w:rsidRPr="00807938">
        <w:rPr>
          <w:lang w:val="eu-ES"/>
        </w:rPr>
        <w:t>Arboti-Zohota</w:t>
      </w:r>
      <w:r w:rsidRPr="00807938">
        <w:rPr>
          <w:lang w:val="eu-ES"/>
        </w:rPr>
        <w:t xml:space="preserve">, </w:t>
      </w:r>
      <w:r w:rsidR="00F840DE" w:rsidRPr="00807938">
        <w:rPr>
          <w:lang w:val="eu-ES"/>
        </w:rPr>
        <w:t>Garrüze</w:t>
      </w:r>
      <w:r w:rsidR="006A2793" w:rsidRPr="00807938">
        <w:rPr>
          <w:lang w:val="eu-ES"/>
        </w:rPr>
        <w:t>, M</w:t>
      </w:r>
      <w:r w:rsidR="00F840DE" w:rsidRPr="00807938">
        <w:rPr>
          <w:lang w:val="eu-ES"/>
        </w:rPr>
        <w:t>ehaine</w:t>
      </w:r>
      <w:r w:rsidR="00344F3F" w:rsidRPr="00807938">
        <w:rPr>
          <w:lang w:val="eu-ES"/>
        </w:rPr>
        <w:t>,</w:t>
      </w:r>
      <w:r w:rsidR="00D93032" w:rsidRPr="00807938">
        <w:rPr>
          <w:lang w:val="eu-ES"/>
        </w:rPr>
        <w:t xml:space="preserve"> </w:t>
      </w:r>
      <w:r w:rsidR="00CC638F" w:rsidRPr="00807938">
        <w:rPr>
          <w:lang w:val="eu-ES"/>
        </w:rPr>
        <w:t>Uhart</w:t>
      </w:r>
      <w:r w:rsidR="00F840DE" w:rsidRPr="00807938">
        <w:rPr>
          <w:lang w:val="eu-ES"/>
        </w:rPr>
        <w:t>ehiri</w:t>
      </w:r>
      <w:r w:rsidR="0085344A" w:rsidRPr="00807938">
        <w:rPr>
          <w:lang w:val="eu-ES"/>
        </w:rPr>
        <w:t>;</w:t>
      </w:r>
    </w:p>
    <w:p w14:paraId="629C8571" w14:textId="64A27E13" w:rsidR="007D0398" w:rsidRPr="00807938" w:rsidRDefault="00E81989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Errobi: </w:t>
      </w:r>
      <w:r w:rsidR="00F840DE" w:rsidRPr="00807938">
        <w:rPr>
          <w:lang w:val="eu-ES"/>
        </w:rPr>
        <w:t>Arrangoitze</w:t>
      </w:r>
      <w:r w:rsidRPr="00807938">
        <w:rPr>
          <w:lang w:val="eu-ES"/>
        </w:rPr>
        <w:t xml:space="preserve">, </w:t>
      </w:r>
      <w:r w:rsidR="00FB00D6" w:rsidRPr="00807938">
        <w:rPr>
          <w:lang w:val="eu-ES"/>
        </w:rPr>
        <w:t>It</w:t>
      </w:r>
      <w:r w:rsidR="00F840DE" w:rsidRPr="00807938">
        <w:rPr>
          <w:lang w:val="eu-ES"/>
        </w:rPr>
        <w:t>sasu</w:t>
      </w:r>
      <w:r w:rsidR="00FB00D6" w:rsidRPr="00807938">
        <w:rPr>
          <w:lang w:val="eu-ES"/>
        </w:rPr>
        <w:t xml:space="preserve">, </w:t>
      </w:r>
      <w:r w:rsidR="004722EC" w:rsidRPr="00807938">
        <w:rPr>
          <w:lang w:val="eu-ES"/>
        </w:rPr>
        <w:t>L</w:t>
      </w:r>
      <w:r w:rsidR="00F840DE" w:rsidRPr="00807938">
        <w:rPr>
          <w:lang w:val="eu-ES"/>
        </w:rPr>
        <w:t>uhuso</w:t>
      </w:r>
      <w:r w:rsidR="007D0398" w:rsidRPr="00807938">
        <w:rPr>
          <w:lang w:val="eu-ES"/>
        </w:rPr>
        <w:t>;</w:t>
      </w:r>
    </w:p>
    <w:p w14:paraId="52339D99" w14:textId="50000985" w:rsidR="007D0398" w:rsidRPr="00807938" w:rsidRDefault="006462CC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</w:pPr>
      <w:r w:rsidRPr="00807938">
        <w:rPr>
          <w:lang w:val="eu-ES"/>
        </w:rPr>
        <w:t>Garazi</w:t>
      </w:r>
      <w:r w:rsidR="00016FB2" w:rsidRPr="00807938">
        <w:rPr>
          <w:lang w:val="eu-ES"/>
        </w:rPr>
        <w:t xml:space="preserve">-Baigorri: </w:t>
      </w:r>
      <w:r w:rsidR="00F840DE" w:rsidRPr="00807938">
        <w:rPr>
          <w:lang w:val="eu-ES"/>
        </w:rPr>
        <w:t>Ainhize-Monjolose</w:t>
      </w:r>
      <w:r w:rsidR="00016FB2" w:rsidRPr="00807938">
        <w:rPr>
          <w:lang w:val="eu-ES"/>
        </w:rPr>
        <w:t>, Ban</w:t>
      </w:r>
      <w:r w:rsidR="00F840DE" w:rsidRPr="00807938">
        <w:rPr>
          <w:lang w:val="eu-ES"/>
        </w:rPr>
        <w:t>k</w:t>
      </w:r>
      <w:r w:rsidR="00016FB2" w:rsidRPr="00807938">
        <w:rPr>
          <w:lang w:val="eu-ES"/>
        </w:rPr>
        <w:t xml:space="preserve">a, </w:t>
      </w:r>
      <w:r w:rsidR="00F840DE" w:rsidRPr="00807938">
        <w:rPr>
          <w:lang w:val="eu-ES"/>
        </w:rPr>
        <w:t>Zaro</w:t>
      </w:r>
      <w:r w:rsidR="00C023C5" w:rsidRPr="00807938">
        <w:rPr>
          <w:lang w:val="eu-ES"/>
        </w:rPr>
        <w:t>;</w:t>
      </w:r>
    </w:p>
    <w:p w14:paraId="33F16DD4" w14:textId="65522ADF" w:rsidR="007D0398" w:rsidRPr="00807938" w:rsidRDefault="00525B3B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</w:pPr>
      <w:r w:rsidRPr="00807938">
        <w:rPr>
          <w:lang w:val="eu-ES"/>
        </w:rPr>
        <w:t>Ihold</w:t>
      </w:r>
      <w:r w:rsidR="00F840DE" w:rsidRPr="00807938">
        <w:rPr>
          <w:lang w:val="eu-ES"/>
        </w:rPr>
        <w:t>i</w:t>
      </w:r>
      <w:r w:rsidRPr="00807938">
        <w:rPr>
          <w:lang w:val="eu-ES"/>
        </w:rPr>
        <w:t>-Oztibarre: Armendarit</w:t>
      </w:r>
      <w:r w:rsidR="00F840DE" w:rsidRPr="00807938">
        <w:rPr>
          <w:lang w:val="eu-ES"/>
        </w:rPr>
        <w:t>ze</w:t>
      </w:r>
      <w:r w:rsidR="00624870" w:rsidRPr="00807938">
        <w:rPr>
          <w:lang w:val="eu-ES"/>
        </w:rPr>
        <w:t xml:space="preserve">, </w:t>
      </w:r>
      <w:r w:rsidR="00401820" w:rsidRPr="00807938">
        <w:rPr>
          <w:lang w:val="eu-ES"/>
        </w:rPr>
        <w:t>Ihold</w:t>
      </w:r>
      <w:r w:rsidR="00F840DE" w:rsidRPr="00807938">
        <w:rPr>
          <w:lang w:val="eu-ES"/>
        </w:rPr>
        <w:t>i</w:t>
      </w:r>
      <w:r w:rsidR="007D0398" w:rsidRPr="00807938">
        <w:rPr>
          <w:lang w:val="eu-ES"/>
        </w:rPr>
        <w:t>;</w:t>
      </w:r>
    </w:p>
    <w:p w14:paraId="1AB3A092" w14:textId="28CFD174" w:rsidR="007D0398" w:rsidRPr="00807938" w:rsidRDefault="00F840DE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</w:pPr>
      <w:r w:rsidRPr="00807938">
        <w:rPr>
          <w:lang w:val="eu-ES"/>
        </w:rPr>
        <w:t>Hazparne</w:t>
      </w:r>
      <w:r w:rsidR="00B921ED" w:rsidRPr="00807938">
        <w:rPr>
          <w:lang w:val="eu-ES"/>
        </w:rPr>
        <w:t>aldea</w:t>
      </w:r>
      <w:r w:rsidR="00250CC1" w:rsidRPr="00807938">
        <w:rPr>
          <w:lang w:val="eu-ES"/>
        </w:rPr>
        <w:t>: A</w:t>
      </w:r>
      <w:r w:rsidRPr="00807938">
        <w:rPr>
          <w:lang w:val="eu-ES"/>
        </w:rPr>
        <w:t>iherra</w:t>
      </w:r>
      <w:r w:rsidR="007D0398" w:rsidRPr="00807938">
        <w:rPr>
          <w:lang w:val="eu-ES"/>
        </w:rPr>
        <w:t>;</w:t>
      </w:r>
    </w:p>
    <w:p w14:paraId="0F3B8D00" w14:textId="2EAF4722" w:rsidR="007D0398" w:rsidRPr="00807938" w:rsidRDefault="00A865AE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</w:pPr>
      <w:r w:rsidRPr="00807938">
        <w:rPr>
          <w:lang w:val="eu-ES"/>
        </w:rPr>
        <w:t xml:space="preserve">Xiberoa: </w:t>
      </w:r>
      <w:r w:rsidR="00F840DE" w:rsidRPr="00807938">
        <w:rPr>
          <w:lang w:val="eu-ES"/>
        </w:rPr>
        <w:t>Lakarri-Arhane-Sarrikotagaine</w:t>
      </w:r>
      <w:r w:rsidR="007D0398" w:rsidRPr="00807938">
        <w:rPr>
          <w:lang w:val="eu-ES"/>
        </w:rPr>
        <w:t>;</w:t>
      </w:r>
    </w:p>
    <w:p w14:paraId="309F17AB" w14:textId="5B34854C" w:rsidR="00BD1D74" w:rsidRPr="00807938" w:rsidRDefault="00F840DE" w:rsidP="008F2F73">
      <w:pPr>
        <w:pStyle w:val="Paragraphedeliste"/>
        <w:numPr>
          <w:ilvl w:val="0"/>
          <w:numId w:val="15"/>
        </w:numPr>
        <w:spacing w:line="360" w:lineRule="auto"/>
        <w:rPr>
          <w:lang w:val="eu-ES"/>
        </w:rPr>
        <w:sectPr w:rsidR="00BD1D74" w:rsidRPr="00807938" w:rsidSect="00577CBF">
          <w:type w:val="continuous"/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807938">
        <w:rPr>
          <w:lang w:val="eu-ES"/>
        </w:rPr>
        <w:t>Hego Lapurdi</w:t>
      </w:r>
      <w:r w:rsidR="002E2215" w:rsidRPr="00807938">
        <w:rPr>
          <w:lang w:val="eu-ES"/>
        </w:rPr>
        <w:t>: Henda</w:t>
      </w:r>
      <w:r w:rsidRPr="00807938">
        <w:rPr>
          <w:lang w:val="eu-ES"/>
        </w:rPr>
        <w:t>ia</w:t>
      </w:r>
      <w:r w:rsidR="003A7C76" w:rsidRPr="00807938">
        <w:rPr>
          <w:lang w:val="eu-ES"/>
        </w:rPr>
        <w:t>.</w:t>
      </w:r>
    </w:p>
    <w:p w14:paraId="794C5C35" w14:textId="2F1BA98E" w:rsidR="00FC7B4F" w:rsidRPr="00807938" w:rsidRDefault="00D71600" w:rsidP="00807938">
      <w:pPr>
        <w:pStyle w:val="Titre3"/>
        <w:numPr>
          <w:ilvl w:val="0"/>
          <w:numId w:val="16"/>
        </w:numPr>
      </w:pPr>
      <w:r w:rsidRPr="00807938">
        <w:lastRenderedPageBreak/>
        <w:t>LIFI</w:t>
      </w:r>
      <w:r w:rsidR="00A70B73" w:rsidRPr="00807938">
        <w:t xml:space="preserve"> esperimentazioa</w:t>
      </w:r>
    </w:p>
    <w:p w14:paraId="017A4542" w14:textId="3BB0DE20" w:rsidR="00FC7B4F" w:rsidRPr="00807938" w:rsidRDefault="00A70B73" w:rsidP="00816D57">
      <w:pPr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FC7B4F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4ABFACF3" w14:textId="5171A0D9" w:rsidR="00FC7B4F" w:rsidRPr="00807938" w:rsidRDefault="00A70B73" w:rsidP="00816D57">
      <w:pPr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FC7B4F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Euskal Hirigune Elkargoa</w:t>
      </w:r>
    </w:p>
    <w:p w14:paraId="583C9884" w14:textId="2A6E7FA2" w:rsidR="00A261C6" w:rsidRPr="00807938" w:rsidRDefault="00DD1944" w:rsidP="00A504A3">
      <w:pPr>
        <w:spacing w:before="360" w:line="360" w:lineRule="auto"/>
        <w:rPr>
          <w:color w:val="538135" w:themeColor="accent6" w:themeShade="BF"/>
          <w:lang w:val="eu-ES"/>
        </w:rPr>
      </w:pPr>
      <w:r w:rsidRPr="00807938">
        <w:rPr>
          <w:lang w:val="eu-ES"/>
        </w:rPr>
        <w:t>Euskal Hirigune Elkargoak garapen ekonomikoaren, berrikuntzaren eta ikerketaren aldeko politika boluntarista darama</w:t>
      </w:r>
      <w:r w:rsidR="00A261C6" w:rsidRPr="00807938">
        <w:rPr>
          <w:lang w:val="eu-ES"/>
        </w:rPr>
        <w:t xml:space="preserve">. </w:t>
      </w:r>
      <w:r w:rsidRPr="00807938">
        <w:rPr>
          <w:lang w:val="eu-ES"/>
        </w:rPr>
        <w:t xml:space="preserve">Berrikuntza politika ekimen guzietan barneratzen du, </w:t>
      </w:r>
      <w:r w:rsidR="0038428E" w:rsidRPr="00807938">
        <w:rPr>
          <w:lang w:val="eu-ES"/>
        </w:rPr>
        <w:t>denen onerako zerbitzuen kalitatea sortzeko xedez</w:t>
      </w:r>
      <w:r w:rsidR="00A261C6" w:rsidRPr="00807938">
        <w:rPr>
          <w:lang w:val="eu-ES"/>
        </w:rPr>
        <w:t xml:space="preserve">. </w:t>
      </w:r>
      <w:r w:rsidR="0038428E" w:rsidRPr="00807938">
        <w:rPr>
          <w:lang w:val="eu-ES"/>
        </w:rPr>
        <w:t xml:space="preserve">Nahikeria hori </w:t>
      </w:r>
      <w:r w:rsidR="005D0D07" w:rsidRPr="00807938">
        <w:rPr>
          <w:lang w:val="eu-ES"/>
        </w:rPr>
        <w:t>diseinu unibertsalaren nozioaren bitartez gauzatzen da, helgarritasunaren arloan, besteak beste</w:t>
      </w:r>
      <w:r w:rsidR="00A261C6" w:rsidRPr="00807938">
        <w:rPr>
          <w:lang w:val="eu-ES"/>
        </w:rPr>
        <w:t>.</w:t>
      </w:r>
      <w:r w:rsidR="00A261C6" w:rsidRPr="00807938">
        <w:rPr>
          <w:color w:val="538135" w:themeColor="accent6" w:themeShade="BF"/>
          <w:sz w:val="48"/>
          <w:szCs w:val="48"/>
          <w:lang w:val="eu-ES"/>
        </w:rPr>
        <w:t xml:space="preserve"> </w:t>
      </w:r>
    </w:p>
    <w:p w14:paraId="27B3F7D7" w14:textId="4103365C" w:rsidR="00A261C6" w:rsidRPr="00807938" w:rsidRDefault="005D0D07" w:rsidP="00BD1D74">
      <w:pPr>
        <w:spacing w:line="360" w:lineRule="auto"/>
        <w:rPr>
          <w:color w:val="538135" w:themeColor="accent6" w:themeShade="BF"/>
          <w:lang w:val="eu-ES"/>
        </w:rPr>
      </w:pPr>
      <w:r w:rsidRPr="00807938">
        <w:rPr>
          <w:lang w:val="eu-ES"/>
        </w:rPr>
        <w:t xml:space="preserve">Anitz garatzen ari den </w:t>
      </w:r>
      <w:r w:rsidR="00A261C6" w:rsidRPr="00807938">
        <w:rPr>
          <w:lang w:val="eu-ES"/>
        </w:rPr>
        <w:t xml:space="preserve">LIFI </w:t>
      </w:r>
      <w:r w:rsidRPr="00807938">
        <w:rPr>
          <w:lang w:val="eu-ES"/>
        </w:rPr>
        <w:t xml:space="preserve">teknologia </w:t>
      </w:r>
      <w:r w:rsidR="00A261C6" w:rsidRPr="00807938">
        <w:rPr>
          <w:lang w:val="eu-ES"/>
        </w:rPr>
        <w:t xml:space="preserve">(Light Fidelity) </w:t>
      </w:r>
      <w:r w:rsidRPr="00807938">
        <w:rPr>
          <w:lang w:val="eu-ES"/>
        </w:rPr>
        <w:t>informazioa igorlearen eta hartzailearen artean argi seinale bidez igortzean datza</w:t>
      </w:r>
      <w:r w:rsidR="00A261C6" w:rsidRPr="00807938">
        <w:rPr>
          <w:lang w:val="eu-ES"/>
        </w:rPr>
        <w:t xml:space="preserve">. </w:t>
      </w:r>
      <w:r w:rsidRPr="00807938">
        <w:rPr>
          <w:lang w:val="eu-ES"/>
        </w:rPr>
        <w:t xml:space="preserve">LED teknologian oinarritzen denez </w:t>
      </w:r>
      <w:r w:rsidR="00A261C6" w:rsidRPr="00807938">
        <w:rPr>
          <w:lang w:val="eu-ES"/>
        </w:rPr>
        <w:t>(</w:t>
      </w:r>
      <w:r w:rsidRPr="00807938">
        <w:rPr>
          <w:lang w:val="eu-ES"/>
        </w:rPr>
        <w:t>argi ekonomiko eta iraunkorra, hirietako argiztapenen estandarra bilakatzen ari dena</w:t>
      </w:r>
      <w:r w:rsidR="00A261C6" w:rsidRPr="00807938">
        <w:rPr>
          <w:lang w:val="eu-ES"/>
        </w:rPr>
        <w:t>)</w:t>
      </w:r>
      <w:r w:rsidR="00FD3231" w:rsidRPr="00807938">
        <w:rPr>
          <w:lang w:val="eu-ES"/>
        </w:rPr>
        <w:t>,</w:t>
      </w:r>
      <w:r w:rsidR="00A261C6" w:rsidRPr="00807938">
        <w:rPr>
          <w:lang w:val="eu-ES"/>
        </w:rPr>
        <w:t xml:space="preserve"> LIFI </w:t>
      </w:r>
      <w:r w:rsidRPr="00807938">
        <w:rPr>
          <w:lang w:val="eu-ES"/>
        </w:rPr>
        <w:t>teknologia, zinez epe laburrera, hiri konektatuen eraikuntzako ezinbesteko “harri” bilaka liteke</w:t>
      </w:r>
      <w:r w:rsidR="00A261C6" w:rsidRPr="00807938">
        <w:rPr>
          <w:lang w:val="eu-ES"/>
        </w:rPr>
        <w:t>.</w:t>
      </w:r>
    </w:p>
    <w:p w14:paraId="3E37CA06" w14:textId="28B92926" w:rsidR="00A261C6" w:rsidRPr="00807938" w:rsidRDefault="00A261C6" w:rsidP="00BD1D74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LIFI </w:t>
      </w:r>
      <w:r w:rsidR="007021F7" w:rsidRPr="00807938">
        <w:rPr>
          <w:lang w:val="eu-ES"/>
        </w:rPr>
        <w:t>teknologia berriki hasi da garatzen, baina parada anitz ikusten zaizkio, bereziki helgarritasunaren arloan</w:t>
      </w:r>
      <w:r w:rsidRPr="00807938">
        <w:rPr>
          <w:lang w:val="eu-ES"/>
        </w:rPr>
        <w:t xml:space="preserve">: </w:t>
      </w:r>
      <w:r w:rsidR="007021F7" w:rsidRPr="00807938">
        <w:rPr>
          <w:lang w:val="eu-ES"/>
        </w:rPr>
        <w:t xml:space="preserve">euskarri formatu guziak heda ditzakeenez </w:t>
      </w:r>
      <w:r w:rsidRPr="00807938">
        <w:rPr>
          <w:lang w:val="eu-ES"/>
        </w:rPr>
        <w:t>(</w:t>
      </w:r>
      <w:r w:rsidR="007021F7" w:rsidRPr="00807938">
        <w:rPr>
          <w:lang w:val="eu-ES"/>
        </w:rPr>
        <w:t>bideoa</w:t>
      </w:r>
      <w:r w:rsidRPr="00807938">
        <w:rPr>
          <w:lang w:val="eu-ES"/>
        </w:rPr>
        <w:t>, audio</w:t>
      </w:r>
      <w:r w:rsidR="007021F7" w:rsidRPr="00807938">
        <w:rPr>
          <w:lang w:val="eu-ES"/>
        </w:rPr>
        <w:t>a</w:t>
      </w:r>
      <w:r w:rsidRPr="00807938">
        <w:rPr>
          <w:lang w:val="eu-ES"/>
        </w:rPr>
        <w:t xml:space="preserve">, </w:t>
      </w:r>
      <w:r w:rsidR="007021F7" w:rsidRPr="00807938">
        <w:rPr>
          <w:lang w:val="eu-ES"/>
        </w:rPr>
        <w:t>idatzia</w:t>
      </w:r>
      <w:r w:rsidRPr="00807938">
        <w:rPr>
          <w:lang w:val="eu-ES"/>
        </w:rPr>
        <w:t xml:space="preserve">…), </w:t>
      </w:r>
      <w:r w:rsidR="007021F7" w:rsidRPr="00807938">
        <w:rPr>
          <w:lang w:val="eu-ES"/>
        </w:rPr>
        <w:t>hartzaile guziak barneratzea ahalbidetzen du, nehor baztertu gabe, edozein izanik ere gaitasun edo urritasun maila</w:t>
      </w:r>
      <w:r w:rsidR="005C18E6" w:rsidRPr="00807938">
        <w:rPr>
          <w:lang w:val="eu-ES"/>
        </w:rPr>
        <w:t>k</w:t>
      </w:r>
      <w:r w:rsidRPr="00807938">
        <w:rPr>
          <w:lang w:val="eu-ES"/>
        </w:rPr>
        <w:t xml:space="preserve">. </w:t>
      </w:r>
      <w:r w:rsidR="007021F7" w:rsidRPr="00807938">
        <w:rPr>
          <w:lang w:val="eu-ES"/>
        </w:rPr>
        <w:t>Teknologia horrekin, zerbitzu egokituak eta pertsonalizagarriak proposa daitezke</w:t>
      </w:r>
      <w:r w:rsidRPr="00807938">
        <w:rPr>
          <w:lang w:val="eu-ES"/>
        </w:rPr>
        <w:t xml:space="preserve">, </w:t>
      </w:r>
      <w:r w:rsidR="007021F7" w:rsidRPr="00807938">
        <w:rPr>
          <w:lang w:val="eu-ES"/>
        </w:rPr>
        <w:t>diseinu unibertsalaren ildotik</w:t>
      </w:r>
      <w:r w:rsidRPr="00807938">
        <w:rPr>
          <w:lang w:val="eu-ES"/>
        </w:rPr>
        <w:t>.</w:t>
      </w:r>
    </w:p>
    <w:p w14:paraId="2DC254D7" w14:textId="70AC6F57" w:rsidR="00171C9A" w:rsidRPr="00807938" w:rsidRDefault="00A261C6" w:rsidP="00BD1D74">
      <w:pPr>
        <w:spacing w:line="360" w:lineRule="auto"/>
        <w:rPr>
          <w:lang w:val="eu-ES"/>
        </w:rPr>
      </w:pPr>
      <w:r w:rsidRPr="00807938">
        <w:rPr>
          <w:lang w:val="eu-ES"/>
        </w:rPr>
        <w:t>20</w:t>
      </w:r>
      <w:r w:rsidR="007C7FBC" w:rsidRPr="00807938">
        <w:rPr>
          <w:lang w:val="eu-ES"/>
        </w:rPr>
        <w:t>20</w:t>
      </w:r>
      <w:r w:rsidR="007021F7" w:rsidRPr="00807938">
        <w:rPr>
          <w:lang w:val="eu-ES"/>
        </w:rPr>
        <w:t>an</w:t>
      </w:r>
      <w:r w:rsidRPr="00807938">
        <w:rPr>
          <w:lang w:val="eu-ES"/>
        </w:rPr>
        <w:t xml:space="preserve"> </w:t>
      </w:r>
      <w:r w:rsidR="007021F7" w:rsidRPr="00807938">
        <w:rPr>
          <w:lang w:val="eu-ES"/>
        </w:rPr>
        <w:t>hauek egin</w:t>
      </w:r>
      <w:r w:rsidR="005C18E6" w:rsidRPr="00807938">
        <w:rPr>
          <w:lang w:val="eu-ES"/>
        </w:rPr>
        <w:t xml:space="preserve"> </w:t>
      </w:r>
      <w:r w:rsidR="007021F7" w:rsidRPr="00807938">
        <w:rPr>
          <w:lang w:val="eu-ES"/>
        </w:rPr>
        <w:t>dira</w:t>
      </w:r>
      <w:r w:rsidR="007D617E" w:rsidRPr="00807938">
        <w:rPr>
          <w:lang w:val="eu-ES"/>
        </w:rPr>
        <w:t>:</w:t>
      </w:r>
    </w:p>
    <w:p w14:paraId="6D87F465" w14:textId="21AA8ED0" w:rsidR="005250F3" w:rsidRPr="00807938" w:rsidRDefault="007021F7" w:rsidP="008F2F73">
      <w:pPr>
        <w:pStyle w:val="Paragraphedeliste"/>
        <w:numPr>
          <w:ilvl w:val="1"/>
          <w:numId w:val="8"/>
        </w:numPr>
        <w:spacing w:line="360" w:lineRule="auto"/>
        <w:ind w:left="709"/>
        <w:rPr>
          <w:lang w:val="eu-ES"/>
        </w:rPr>
      </w:pPr>
      <w:r w:rsidRPr="00807938">
        <w:rPr>
          <w:lang w:val="eu-ES"/>
        </w:rPr>
        <w:t>Partaide dugun GLORYTECH  sozietateak garatu GRALL aplikazioaren garapenaren laguntzea</w:t>
      </w:r>
      <w:r w:rsidR="00CA0EB5" w:rsidRPr="00807938">
        <w:rPr>
          <w:lang w:val="eu-ES"/>
        </w:rPr>
        <w:t>;</w:t>
      </w:r>
    </w:p>
    <w:p w14:paraId="6556D85B" w14:textId="0810764B" w:rsidR="005250F3" w:rsidRPr="00807938" w:rsidRDefault="007021F7" w:rsidP="008F2F73">
      <w:pPr>
        <w:pStyle w:val="Paragraphedeliste"/>
        <w:numPr>
          <w:ilvl w:val="1"/>
          <w:numId w:val="8"/>
        </w:numPr>
        <w:spacing w:line="360" w:lineRule="auto"/>
        <w:ind w:left="709"/>
        <w:rPr>
          <w:lang w:val="eu-ES"/>
        </w:rPr>
      </w:pPr>
      <w:r w:rsidRPr="00807938">
        <w:rPr>
          <w:lang w:val="eu-ES"/>
        </w:rPr>
        <w:t xml:space="preserve">LIFI </w:t>
      </w:r>
      <w:r w:rsidR="00F51686" w:rsidRPr="00807938">
        <w:rPr>
          <w:lang w:val="eu-ES"/>
        </w:rPr>
        <w:t>driverren eta LIFI TAG guneen erostea eta instalatzea</w:t>
      </w:r>
      <w:r w:rsidR="00CA0EB5" w:rsidRPr="00807938">
        <w:rPr>
          <w:lang w:val="eu-ES"/>
        </w:rPr>
        <w:t>;</w:t>
      </w:r>
    </w:p>
    <w:p w14:paraId="45BFEA98" w14:textId="6C6B785D" w:rsidR="007D617E" w:rsidRPr="00807938" w:rsidRDefault="00F51686" w:rsidP="008F2F73">
      <w:pPr>
        <w:pStyle w:val="Paragraphedeliste"/>
        <w:numPr>
          <w:ilvl w:val="1"/>
          <w:numId w:val="8"/>
        </w:numPr>
        <w:spacing w:line="360" w:lineRule="auto"/>
        <w:ind w:left="709"/>
        <w:rPr>
          <w:lang w:val="eu-ES"/>
        </w:rPr>
      </w:pPr>
      <w:r w:rsidRPr="00807938">
        <w:rPr>
          <w:lang w:val="eu-ES"/>
        </w:rPr>
        <w:t xml:space="preserve">Esperimentazio protokoloaren sortzea, </w:t>
      </w:r>
      <w:r w:rsidR="00102C85" w:rsidRPr="00807938">
        <w:rPr>
          <w:lang w:val="eu-ES"/>
        </w:rPr>
        <w:t>CEREMA</w:t>
      </w:r>
      <w:r w:rsidRPr="00807938">
        <w:rPr>
          <w:lang w:val="eu-ES"/>
        </w:rPr>
        <w:t>rekin lankidetzan</w:t>
      </w:r>
      <w:r w:rsidR="00EC3635" w:rsidRPr="00807938">
        <w:rPr>
          <w:lang w:val="eu-ES"/>
        </w:rPr>
        <w:t>.</w:t>
      </w:r>
    </w:p>
    <w:p w14:paraId="2CA51164" w14:textId="77777777" w:rsidR="00510F40" w:rsidRPr="00807938" w:rsidRDefault="00510F40" w:rsidP="00A504A3">
      <w:pPr>
        <w:pStyle w:val="Paragraphedeliste"/>
        <w:spacing w:line="360" w:lineRule="auto"/>
        <w:ind w:left="709"/>
        <w:rPr>
          <w:lang w:val="eu-ES"/>
        </w:rPr>
        <w:sectPr w:rsidR="00510F40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</w:p>
    <w:p w14:paraId="76975872" w14:textId="591EB189" w:rsidR="007D617E" w:rsidRPr="00807938" w:rsidRDefault="00C634F4" w:rsidP="008F2F73">
      <w:pPr>
        <w:pStyle w:val="Titre2"/>
        <w:numPr>
          <w:ilvl w:val="0"/>
          <w:numId w:val="19"/>
        </w:numPr>
        <w:rPr>
          <w:lang w:val="eu-ES"/>
        </w:rPr>
      </w:pPr>
      <w:bookmarkStart w:id="14" w:name="_Toc61613882"/>
      <w:bookmarkStart w:id="15" w:name="_Toc109050053"/>
      <w:r w:rsidRPr="00807938">
        <w:rPr>
          <w:lang w:val="eu-ES"/>
        </w:rPr>
        <w:lastRenderedPageBreak/>
        <w:t>M</w:t>
      </w:r>
      <w:r w:rsidR="00F51686" w:rsidRPr="00807938">
        <w:rPr>
          <w:lang w:val="eu-ES"/>
        </w:rPr>
        <w:t>ugikortasunak</w:t>
      </w:r>
      <w:bookmarkEnd w:id="14"/>
      <w:bookmarkEnd w:id="15"/>
    </w:p>
    <w:p w14:paraId="4C672490" w14:textId="4E26F749" w:rsidR="005D687E" w:rsidRPr="00807938" w:rsidRDefault="00407BA1" w:rsidP="00807938">
      <w:pPr>
        <w:pStyle w:val="Titre3"/>
        <w:numPr>
          <w:ilvl w:val="0"/>
          <w:numId w:val="17"/>
        </w:numPr>
      </w:pPr>
      <w:r w:rsidRPr="00807938">
        <w:t>Mugikortasun Urrikoen Garraioe</w:t>
      </w:r>
      <w:r w:rsidR="007A644D" w:rsidRPr="00807938">
        <w:t>i buruzko</w:t>
      </w:r>
      <w:r w:rsidRPr="00807938">
        <w:t xml:space="preserve"> (MUG) </w:t>
      </w:r>
      <w:r w:rsidR="007A644D" w:rsidRPr="00807938">
        <w:t>erreklamazio</w:t>
      </w:r>
      <w:r w:rsidR="00657BE6" w:rsidRPr="00807938">
        <w:t xml:space="preserve"> </w:t>
      </w:r>
      <w:r w:rsidRPr="00807938">
        <w:t>inprimakia</w:t>
      </w:r>
      <w:r w:rsidR="00CC2953" w:rsidRPr="00807938">
        <w:t> </w:t>
      </w:r>
    </w:p>
    <w:p w14:paraId="4CDD150A" w14:textId="0B03030C" w:rsidR="0017144A" w:rsidRPr="00807938" w:rsidRDefault="00407BA1" w:rsidP="00A504A3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17144A" w:rsidRPr="00807938">
        <w:rPr>
          <w:color w:val="2F5496" w:themeColor="accent1" w:themeShade="BF"/>
          <w:lang w:val="eu-ES"/>
        </w:rPr>
        <w:t>:</w:t>
      </w:r>
      <w:r w:rsidR="003E5865" w:rsidRPr="00807938">
        <w:rPr>
          <w:color w:val="2F5496" w:themeColor="accent1" w:themeShade="BF"/>
          <w:lang w:val="eu-ES"/>
        </w:rPr>
        <w:t xml:space="preserve"> </w:t>
      </w:r>
      <w:r w:rsidRPr="00807938">
        <w:rPr>
          <w:lang w:val="eu-ES"/>
        </w:rPr>
        <w:t>Helgarritasunerako Herriarteko Batzordeko lantaldea</w:t>
      </w:r>
    </w:p>
    <w:p w14:paraId="587D0C74" w14:textId="6AA65664" w:rsidR="0017144A" w:rsidRPr="00807938" w:rsidRDefault="00407BA1" w:rsidP="00A504A3">
      <w:pPr>
        <w:spacing w:after="36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17144A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 xml:space="preserve">Helgarritasunerako Herriarteko Batzordea </w:t>
      </w:r>
      <w:r w:rsidR="0017144A" w:rsidRPr="00807938">
        <w:rPr>
          <w:lang w:val="eu-ES"/>
        </w:rPr>
        <w:t xml:space="preserve">/ </w:t>
      </w:r>
      <w:r w:rsidR="006C3728" w:rsidRPr="00807938">
        <w:rPr>
          <w:lang w:val="eu-ES"/>
        </w:rPr>
        <w:t xml:space="preserve">Ipar </w:t>
      </w:r>
      <w:r w:rsidRPr="00807938">
        <w:rPr>
          <w:lang w:val="eu-ES"/>
        </w:rPr>
        <w:t>Euskal Herri-Aturriko Mugikortasunen Sindikatua</w:t>
      </w:r>
    </w:p>
    <w:p w14:paraId="566D6679" w14:textId="67E991D5" w:rsidR="009B2325" w:rsidRPr="00807938" w:rsidRDefault="00407BA1" w:rsidP="005F24C6">
      <w:pPr>
        <w:spacing w:line="360" w:lineRule="auto"/>
        <w:rPr>
          <w:lang w:val="eu-ES"/>
        </w:rPr>
      </w:pPr>
      <w:r w:rsidRPr="00807938">
        <w:rPr>
          <w:lang w:val="eu-ES"/>
        </w:rPr>
        <w:t>Ipar Euskal Herriko lurraldean bi MUG sare daude</w:t>
      </w:r>
      <w:r w:rsidR="003859AB" w:rsidRPr="00807938">
        <w:rPr>
          <w:lang w:val="eu-ES"/>
        </w:rPr>
        <w:t xml:space="preserve">: </w:t>
      </w:r>
    </w:p>
    <w:p w14:paraId="09C2D8FE" w14:textId="31BA9CC7" w:rsidR="009B2325" w:rsidRPr="00807938" w:rsidRDefault="003859AB" w:rsidP="008F2F73">
      <w:pPr>
        <w:pStyle w:val="Paragraphedeliste"/>
        <w:numPr>
          <w:ilvl w:val="0"/>
          <w:numId w:val="33"/>
        </w:numPr>
        <w:spacing w:line="360" w:lineRule="auto"/>
        <w:rPr>
          <w:lang w:val="eu-ES"/>
        </w:rPr>
      </w:pPr>
      <w:r w:rsidRPr="00807938">
        <w:rPr>
          <w:lang w:val="eu-ES"/>
        </w:rPr>
        <w:t>Acceo Plus</w:t>
      </w:r>
      <w:r w:rsidR="00407BA1" w:rsidRPr="00807938">
        <w:rPr>
          <w:lang w:val="eu-ES"/>
        </w:rPr>
        <w:t>, Angelu</w:t>
      </w:r>
      <w:r w:rsidRPr="00807938">
        <w:rPr>
          <w:lang w:val="eu-ES"/>
        </w:rPr>
        <w:t xml:space="preserve">, </w:t>
      </w:r>
      <w:r w:rsidR="00407BA1" w:rsidRPr="00807938">
        <w:rPr>
          <w:lang w:val="eu-ES"/>
        </w:rPr>
        <w:t>Baiona</w:t>
      </w:r>
      <w:r w:rsidRPr="00807938">
        <w:rPr>
          <w:lang w:val="eu-ES"/>
        </w:rPr>
        <w:t>, Biarritz, Bidart</w:t>
      </w:r>
      <w:r w:rsidR="00407BA1" w:rsidRPr="00807938">
        <w:rPr>
          <w:lang w:val="eu-ES"/>
        </w:rPr>
        <w:t>e</w:t>
      </w:r>
      <w:r w:rsidRPr="00807938">
        <w:rPr>
          <w:lang w:val="eu-ES"/>
        </w:rPr>
        <w:t xml:space="preserve">, </w:t>
      </w:r>
      <w:r w:rsidR="00407BA1" w:rsidRPr="00807938">
        <w:rPr>
          <w:lang w:val="eu-ES"/>
        </w:rPr>
        <w:t xml:space="preserve">Bokale eta </w:t>
      </w:r>
      <w:r w:rsidR="00121230" w:rsidRPr="00807938">
        <w:rPr>
          <w:lang w:val="eu-ES"/>
        </w:rPr>
        <w:t>Tarnos</w:t>
      </w:r>
      <w:r w:rsidR="000A3E66" w:rsidRPr="00807938">
        <w:rPr>
          <w:lang w:val="eu-ES"/>
        </w:rPr>
        <w:t>en</w:t>
      </w:r>
      <w:r w:rsidR="009B2325" w:rsidRPr="00807938">
        <w:rPr>
          <w:lang w:val="eu-ES"/>
        </w:rPr>
        <w:t xml:space="preserve">; </w:t>
      </w:r>
    </w:p>
    <w:p w14:paraId="63ED3587" w14:textId="04ADF7D0" w:rsidR="00FC7B4F" w:rsidRPr="00807938" w:rsidRDefault="005A62D0" w:rsidP="008F2F73">
      <w:pPr>
        <w:pStyle w:val="Paragraphedeliste"/>
        <w:numPr>
          <w:ilvl w:val="0"/>
          <w:numId w:val="33"/>
        </w:numPr>
        <w:spacing w:line="360" w:lineRule="auto"/>
        <w:rPr>
          <w:lang w:val="eu-ES"/>
        </w:rPr>
      </w:pPr>
      <w:r w:rsidRPr="00807938">
        <w:rPr>
          <w:lang w:val="eu-ES"/>
        </w:rPr>
        <w:t>Hegobus</w:t>
      </w:r>
      <w:r w:rsidR="00407BA1" w:rsidRPr="00807938">
        <w:rPr>
          <w:lang w:val="eu-ES"/>
        </w:rPr>
        <w:t xml:space="preserve">, </w:t>
      </w:r>
      <w:r w:rsidRPr="00807938">
        <w:rPr>
          <w:lang w:val="eu-ES"/>
        </w:rPr>
        <w:t xml:space="preserve">Ahetze, </w:t>
      </w:r>
      <w:r w:rsidR="0006579B" w:rsidRPr="00807938">
        <w:rPr>
          <w:lang w:val="eu-ES"/>
        </w:rPr>
        <w:t xml:space="preserve">Ainhoa, </w:t>
      </w:r>
      <w:r w:rsidR="00631FC0" w:rsidRPr="00807938">
        <w:rPr>
          <w:lang w:val="eu-ES"/>
        </w:rPr>
        <w:t>Arbon</w:t>
      </w:r>
      <w:r w:rsidR="00407BA1" w:rsidRPr="00807938">
        <w:rPr>
          <w:lang w:val="eu-ES"/>
        </w:rPr>
        <w:t>a</w:t>
      </w:r>
      <w:r w:rsidR="00631FC0" w:rsidRPr="00807938">
        <w:rPr>
          <w:lang w:val="eu-ES"/>
        </w:rPr>
        <w:t xml:space="preserve">, </w:t>
      </w:r>
      <w:r w:rsidR="00A50AEB" w:rsidRPr="00807938">
        <w:rPr>
          <w:lang w:val="eu-ES"/>
        </w:rPr>
        <w:t>A</w:t>
      </w:r>
      <w:r w:rsidR="00407BA1" w:rsidRPr="00807938">
        <w:rPr>
          <w:lang w:val="eu-ES"/>
        </w:rPr>
        <w:t>zkaine</w:t>
      </w:r>
      <w:r w:rsidR="00A50AEB" w:rsidRPr="00807938">
        <w:rPr>
          <w:lang w:val="eu-ES"/>
        </w:rPr>
        <w:t xml:space="preserve">, </w:t>
      </w:r>
      <w:r w:rsidR="00631FC0" w:rsidRPr="00807938">
        <w:rPr>
          <w:lang w:val="eu-ES"/>
        </w:rPr>
        <w:t xml:space="preserve">Biriatu, </w:t>
      </w:r>
      <w:r w:rsidR="00407BA1" w:rsidRPr="00807938">
        <w:rPr>
          <w:lang w:val="eu-ES"/>
        </w:rPr>
        <w:t>Ziburu</w:t>
      </w:r>
      <w:r w:rsidR="00631FC0" w:rsidRPr="00807938">
        <w:rPr>
          <w:lang w:val="eu-ES"/>
        </w:rPr>
        <w:t xml:space="preserve">, </w:t>
      </w:r>
      <w:r w:rsidR="00407BA1" w:rsidRPr="00807938">
        <w:rPr>
          <w:lang w:val="eu-ES"/>
        </w:rPr>
        <w:t>Getaria</w:t>
      </w:r>
      <w:r w:rsidR="00D30CDF" w:rsidRPr="00807938">
        <w:rPr>
          <w:lang w:val="eu-ES"/>
        </w:rPr>
        <w:t xml:space="preserve">, </w:t>
      </w:r>
      <w:r w:rsidR="00407BA1" w:rsidRPr="00807938">
        <w:rPr>
          <w:lang w:val="eu-ES"/>
        </w:rPr>
        <w:t>Hendaia</w:t>
      </w:r>
      <w:r w:rsidR="00D30CDF" w:rsidRPr="00807938">
        <w:rPr>
          <w:lang w:val="eu-ES"/>
        </w:rPr>
        <w:t xml:space="preserve">, </w:t>
      </w:r>
      <w:r w:rsidR="00407BA1" w:rsidRPr="00807938">
        <w:rPr>
          <w:lang w:val="eu-ES"/>
        </w:rPr>
        <w:t>Donibane Lohizune</w:t>
      </w:r>
      <w:r w:rsidR="00D30CDF" w:rsidRPr="00807938">
        <w:rPr>
          <w:lang w:val="eu-ES"/>
        </w:rPr>
        <w:t xml:space="preserve">, </w:t>
      </w:r>
      <w:r w:rsidR="00407BA1" w:rsidRPr="00807938">
        <w:rPr>
          <w:lang w:val="eu-ES"/>
        </w:rPr>
        <w:t>Senpere</w:t>
      </w:r>
      <w:r w:rsidR="00BD7072" w:rsidRPr="00807938">
        <w:rPr>
          <w:lang w:val="eu-ES"/>
        </w:rPr>
        <w:t xml:space="preserve">, </w:t>
      </w:r>
      <w:r w:rsidR="00A50AEB" w:rsidRPr="00807938">
        <w:rPr>
          <w:lang w:val="eu-ES"/>
        </w:rPr>
        <w:t>Sar</w:t>
      </w:r>
      <w:r w:rsidR="00407BA1" w:rsidRPr="00807938">
        <w:rPr>
          <w:lang w:val="eu-ES"/>
        </w:rPr>
        <w:t>a</w:t>
      </w:r>
      <w:r w:rsidR="00BD7072" w:rsidRPr="00807938">
        <w:rPr>
          <w:lang w:val="eu-ES"/>
        </w:rPr>
        <w:t xml:space="preserve"> et</w:t>
      </w:r>
      <w:r w:rsidR="00407BA1" w:rsidRPr="00807938">
        <w:rPr>
          <w:lang w:val="eu-ES"/>
        </w:rPr>
        <w:t>a</w:t>
      </w:r>
      <w:r w:rsidR="00A50AEB" w:rsidRPr="00807938">
        <w:rPr>
          <w:lang w:val="eu-ES"/>
        </w:rPr>
        <w:t xml:space="preserve"> Urru</w:t>
      </w:r>
      <w:r w:rsidR="00407BA1" w:rsidRPr="00807938">
        <w:rPr>
          <w:lang w:val="eu-ES"/>
        </w:rPr>
        <w:t>ña</w:t>
      </w:r>
      <w:r w:rsidR="000A3E66" w:rsidRPr="00807938">
        <w:rPr>
          <w:lang w:val="eu-ES"/>
        </w:rPr>
        <w:t>n</w:t>
      </w:r>
      <w:r w:rsidR="002957B9" w:rsidRPr="00807938">
        <w:rPr>
          <w:lang w:val="eu-ES"/>
        </w:rPr>
        <w:t>.</w:t>
      </w:r>
    </w:p>
    <w:p w14:paraId="3D899500" w14:textId="12A58992" w:rsidR="002957B9" w:rsidRPr="00807938" w:rsidRDefault="00622117" w:rsidP="005F24C6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Helgarritasunerako Herriarteko Batzordean elbarritasun egoeran dauden jendeak ordezkatzen dituzten elkarteek jakinarazi </w:t>
      </w:r>
      <w:r w:rsidR="00DF4519" w:rsidRPr="00807938">
        <w:rPr>
          <w:lang w:val="eu-ES"/>
        </w:rPr>
        <w:t>ziguten</w:t>
      </w:r>
      <w:r w:rsidRPr="00807938">
        <w:rPr>
          <w:lang w:val="eu-ES"/>
        </w:rPr>
        <w:t xml:space="preserve"> zailtasunak </w:t>
      </w:r>
      <w:r w:rsidR="00DF4519" w:rsidRPr="00807938">
        <w:rPr>
          <w:lang w:val="eu-ES"/>
        </w:rPr>
        <w:t>z</w:t>
      </w:r>
      <w:r w:rsidRPr="00807938">
        <w:rPr>
          <w:lang w:val="eu-ES"/>
        </w:rPr>
        <w:t>ituztela zerbitzuen funtzionamendu arazoen berri emateko</w:t>
      </w:r>
      <w:r w:rsidR="008D1555" w:rsidRPr="00807938">
        <w:rPr>
          <w:lang w:val="eu-ES"/>
        </w:rPr>
        <w:t>.</w:t>
      </w:r>
    </w:p>
    <w:p w14:paraId="67207D2A" w14:textId="0BD3DD77" w:rsidR="000F1FEB" w:rsidRPr="00807938" w:rsidRDefault="008D2644" w:rsidP="005F24C6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Arazo horren konpontzeko, Helgarritasunerako Herriarteko Batzordeak </w:t>
      </w:r>
      <w:r w:rsidR="007A644D" w:rsidRPr="00807938">
        <w:rPr>
          <w:lang w:val="eu-ES"/>
        </w:rPr>
        <w:t xml:space="preserve">denek balia dezaketen inprimaki bakarraren sortzea erabaki </w:t>
      </w:r>
      <w:r w:rsidR="00DF4519" w:rsidRPr="00807938">
        <w:rPr>
          <w:lang w:val="eu-ES"/>
        </w:rPr>
        <w:t>zuen</w:t>
      </w:r>
      <w:r w:rsidR="0014368A" w:rsidRPr="00807938">
        <w:rPr>
          <w:lang w:val="eu-ES"/>
        </w:rPr>
        <w:t xml:space="preserve">. </w:t>
      </w:r>
      <w:r w:rsidR="00657BE6" w:rsidRPr="00807938">
        <w:rPr>
          <w:lang w:val="eu-ES"/>
        </w:rPr>
        <w:t xml:space="preserve">Inprimakiaren egitea lantaldearen esku utzi </w:t>
      </w:r>
      <w:r w:rsidR="00DF4519" w:rsidRPr="00807938">
        <w:rPr>
          <w:lang w:val="eu-ES"/>
        </w:rPr>
        <w:t>zuen</w:t>
      </w:r>
      <w:r w:rsidR="00702E55" w:rsidRPr="00807938">
        <w:rPr>
          <w:lang w:val="eu-ES"/>
        </w:rPr>
        <w:t>.</w:t>
      </w:r>
      <w:r w:rsidR="001B02A2" w:rsidRPr="00807938">
        <w:rPr>
          <w:lang w:val="eu-ES"/>
        </w:rPr>
        <w:t xml:space="preserve"> </w:t>
      </w:r>
      <w:r w:rsidR="00657BE6" w:rsidRPr="00807938">
        <w:rPr>
          <w:lang w:val="eu-ES"/>
        </w:rPr>
        <w:t>2019an proba batzuk egin ondotik, Euskal Hirigune Elkargoko helgarritasun misioak inprimakia helgarritasun digitalaren eskakizunen araberako ezarri du</w:t>
      </w:r>
      <w:r w:rsidR="009468C1" w:rsidRPr="00807938">
        <w:rPr>
          <w:lang w:val="eu-ES"/>
        </w:rPr>
        <w:t>.</w:t>
      </w:r>
    </w:p>
    <w:p w14:paraId="5BAF7C7B" w14:textId="17882D33" w:rsidR="00BF0B06" w:rsidRPr="00807938" w:rsidRDefault="00657BE6" w:rsidP="005F24C6">
      <w:pPr>
        <w:spacing w:line="360" w:lineRule="auto"/>
        <w:rPr>
          <w:color w:val="2F5496" w:themeColor="accent1" w:themeShade="BF"/>
          <w:lang w:val="eu-ES"/>
        </w:rPr>
        <w:sectPr w:rsidR="00BF0B06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807938">
        <w:rPr>
          <w:lang w:val="eu-ES"/>
        </w:rPr>
        <w:t>Inprimakia Euskal Hirigune Elkargoaren webgunean eskura daiteke, esteka honetan klik eginez</w:t>
      </w:r>
      <w:r w:rsidR="00BF0B06" w:rsidRPr="00807938">
        <w:rPr>
          <w:lang w:val="eu-ES"/>
        </w:rPr>
        <w:t xml:space="preserve"> (frantsesez)</w:t>
      </w:r>
      <w:r w:rsidR="00AE301B" w:rsidRPr="00807938">
        <w:rPr>
          <w:lang w:val="eu-ES"/>
        </w:rPr>
        <w:t xml:space="preserve">: </w:t>
      </w:r>
      <w:r w:rsidR="00BF0B06" w:rsidRPr="00807938">
        <w:rPr>
          <w:color w:val="2F5496" w:themeColor="accent1" w:themeShade="BF"/>
          <w:lang w:val="eu-ES"/>
        </w:rPr>
        <w:t>https://www.communaute-paysbasque.fr/vivre-ici/deplacements/signaler-un-probleme-daccessibilite-en-matiere-de-transport</w:t>
      </w:r>
    </w:p>
    <w:p w14:paraId="78E6C55B" w14:textId="28235FC1" w:rsidR="001F65F1" w:rsidRPr="00807938" w:rsidRDefault="00292703" w:rsidP="00807938">
      <w:pPr>
        <w:pStyle w:val="Titre3"/>
        <w:numPr>
          <w:ilvl w:val="0"/>
          <w:numId w:val="17"/>
        </w:numPr>
      </w:pPr>
      <w:r w:rsidRPr="00807938">
        <w:lastRenderedPageBreak/>
        <w:t>M</w:t>
      </w:r>
      <w:r w:rsidR="006C3728" w:rsidRPr="00807938">
        <w:t xml:space="preserve">ugikortasunen legearen obratzea </w:t>
      </w:r>
      <w:r w:rsidRPr="00807938">
        <w:t>(</w:t>
      </w:r>
      <w:r w:rsidR="006C3728" w:rsidRPr="00807938">
        <w:t xml:space="preserve">2019-12-24ko </w:t>
      </w:r>
      <w:r w:rsidRPr="00807938">
        <w:t xml:space="preserve">LOM </w:t>
      </w:r>
      <w:r w:rsidR="006C3728" w:rsidRPr="00807938">
        <w:t>legea</w:t>
      </w:r>
      <w:r w:rsidRPr="00807938">
        <w:t>)</w:t>
      </w:r>
    </w:p>
    <w:p w14:paraId="21E23204" w14:textId="4E2C9064" w:rsidR="004D0BF8" w:rsidRPr="00807938" w:rsidRDefault="006C3728" w:rsidP="00A504A3">
      <w:pPr>
        <w:spacing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4D0BF8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7DA584A3" w14:textId="0B712D35" w:rsidR="004D0BF8" w:rsidRPr="00807938" w:rsidRDefault="006C3728" w:rsidP="00A504A3">
      <w:pPr>
        <w:spacing w:after="36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4D0BF8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 xml:space="preserve">Ipar Euskal Herri-Aturriko Mugikortasunen Sindikatua </w:t>
      </w:r>
    </w:p>
    <w:p w14:paraId="1F414C9D" w14:textId="02A8367E" w:rsidR="00AB21B0" w:rsidRPr="00807938" w:rsidRDefault="005B6DD6" w:rsidP="00320F86">
      <w:pPr>
        <w:spacing w:after="120" w:line="360" w:lineRule="auto"/>
        <w:rPr>
          <w:lang w:val="eu-ES"/>
        </w:rPr>
      </w:pPr>
      <w:r w:rsidRPr="00807938">
        <w:rPr>
          <w:lang w:val="eu-ES"/>
        </w:rPr>
        <w:t xml:space="preserve">LOM mugikortasunen legean hainbat neurri pentsatuak dira garraioetako helgarritasunaren </w:t>
      </w:r>
      <w:r w:rsidR="00940088" w:rsidRPr="00807938">
        <w:rPr>
          <w:lang w:val="eu-ES"/>
        </w:rPr>
        <w:t xml:space="preserve">eta baliagarritasunaren hobetzeko </w:t>
      </w:r>
      <w:r w:rsidR="00394C30" w:rsidRPr="00807938">
        <w:rPr>
          <w:lang w:val="eu-ES"/>
        </w:rPr>
        <w:t>et</w:t>
      </w:r>
      <w:r w:rsidR="00940088" w:rsidRPr="00807938">
        <w:rPr>
          <w:lang w:val="eu-ES"/>
        </w:rPr>
        <w:t>a</w:t>
      </w:r>
      <w:r w:rsidR="007A441C" w:rsidRPr="00807938">
        <w:rPr>
          <w:lang w:val="eu-ES"/>
        </w:rPr>
        <w:t>,</w:t>
      </w:r>
      <w:r w:rsidR="00394C30" w:rsidRPr="00807938">
        <w:rPr>
          <w:lang w:val="eu-ES"/>
        </w:rPr>
        <w:t xml:space="preserve"> </w:t>
      </w:r>
      <w:r w:rsidR="00940088" w:rsidRPr="00807938">
        <w:rPr>
          <w:lang w:val="eu-ES"/>
        </w:rPr>
        <w:t>oro har, ahalmen urriko jendeen mugikortasunaren laguntzeko</w:t>
      </w:r>
      <w:r w:rsidR="00394C30" w:rsidRPr="00807938">
        <w:rPr>
          <w:lang w:val="eu-ES"/>
        </w:rPr>
        <w:t xml:space="preserve">. </w:t>
      </w:r>
      <w:r w:rsidR="00AC5C84" w:rsidRPr="00807938">
        <w:rPr>
          <w:lang w:val="eu-ES"/>
        </w:rPr>
        <w:t xml:space="preserve">Mugikortasunen Sindikatuari eta lurraldean bidaiarien garraioa daramaten zerbitzuetako ordezkariei </w:t>
      </w:r>
      <w:r w:rsidR="003C59FB" w:rsidRPr="00807938">
        <w:rPr>
          <w:lang w:val="eu-ES"/>
        </w:rPr>
        <w:t>dagokie lege horren obratzea</w:t>
      </w:r>
      <w:r w:rsidR="00AB21B0" w:rsidRPr="00807938">
        <w:rPr>
          <w:lang w:val="eu-ES"/>
        </w:rPr>
        <w:t>.</w:t>
      </w:r>
      <w:r w:rsidR="0066697D" w:rsidRPr="00807938">
        <w:rPr>
          <w:lang w:val="eu-ES"/>
        </w:rPr>
        <w:t xml:space="preserve"> </w:t>
      </w:r>
      <w:r w:rsidR="003C59FB" w:rsidRPr="00807938">
        <w:rPr>
          <w:lang w:val="eu-ES"/>
        </w:rPr>
        <w:t>Hauen hobetzea du xede</w:t>
      </w:r>
      <w:r w:rsidR="0066697D" w:rsidRPr="00807938">
        <w:rPr>
          <w:lang w:val="eu-ES"/>
        </w:rPr>
        <w:t>:</w:t>
      </w:r>
    </w:p>
    <w:p w14:paraId="3D3D37A9" w14:textId="0EA4BEB8" w:rsidR="0066697D" w:rsidRPr="00807938" w:rsidRDefault="003C59FB" w:rsidP="008F2F73">
      <w:pPr>
        <w:pStyle w:val="Paragraphedeliste"/>
        <w:numPr>
          <w:ilvl w:val="0"/>
          <w:numId w:val="8"/>
        </w:numPr>
        <w:spacing w:after="360" w:line="360" w:lineRule="auto"/>
        <w:rPr>
          <w:lang w:val="eu-ES"/>
        </w:rPr>
      </w:pPr>
      <w:r w:rsidRPr="00807938">
        <w:rPr>
          <w:lang w:val="eu-ES"/>
        </w:rPr>
        <w:t>Bidaiarien</w:t>
      </w:r>
      <w:r w:rsidR="0051354C" w:rsidRPr="00807938">
        <w:rPr>
          <w:lang w:val="eu-ES"/>
        </w:rPr>
        <w:t xml:space="preserve"> </w:t>
      </w:r>
      <w:r w:rsidRPr="00807938">
        <w:rPr>
          <w:lang w:val="eu-ES"/>
        </w:rPr>
        <w:t>informa</w:t>
      </w:r>
      <w:r w:rsidR="0051354C" w:rsidRPr="00807938">
        <w:rPr>
          <w:lang w:val="eu-ES"/>
        </w:rPr>
        <w:t>tzea</w:t>
      </w:r>
      <w:r w:rsidRPr="00807938">
        <w:rPr>
          <w:lang w:val="eu-ES"/>
        </w:rPr>
        <w:t>, sareen planoetan, ibilbideen planoetan, ordutegietan, gidetan etab. sareen helgarritasuna zehaztuz eta webguneetan sareen helgarritasun programaren</w:t>
      </w:r>
      <w:r w:rsidR="00C51BA5" w:rsidRPr="00807938">
        <w:rPr>
          <w:lang w:val="eu-ES"/>
        </w:rPr>
        <w:t xml:space="preserve"> </w:t>
      </w:r>
      <w:r w:rsidRPr="00807938">
        <w:rPr>
          <w:lang w:val="eu-ES"/>
        </w:rPr>
        <w:t>aitzinamenduaren berri emanez</w:t>
      </w:r>
      <w:r w:rsidR="00EF6499" w:rsidRPr="00807938">
        <w:rPr>
          <w:lang w:val="eu-ES"/>
        </w:rPr>
        <w:t>;</w:t>
      </w:r>
    </w:p>
    <w:p w14:paraId="56A70B3B" w14:textId="4230AB0E" w:rsidR="00437808" w:rsidRPr="00807938" w:rsidRDefault="00DA11C3" w:rsidP="008F2F73">
      <w:pPr>
        <w:pStyle w:val="Paragraphedeliste"/>
        <w:numPr>
          <w:ilvl w:val="0"/>
          <w:numId w:val="8"/>
        </w:numPr>
        <w:spacing w:after="360" w:line="360" w:lineRule="auto"/>
        <w:rPr>
          <w:lang w:val="eu-ES"/>
        </w:rPr>
      </w:pPr>
      <w:r w:rsidRPr="00807938">
        <w:rPr>
          <w:lang w:val="eu-ES"/>
        </w:rPr>
        <w:t>Elbarritasun txartela ala inklusio mugikortasun txartela duten jendeak laguntzen dituztenendako tarifa berezien ezartzea</w:t>
      </w:r>
      <w:r w:rsidR="00E46629" w:rsidRPr="00807938">
        <w:rPr>
          <w:lang w:val="eu-ES"/>
        </w:rPr>
        <w:t>;</w:t>
      </w:r>
    </w:p>
    <w:p w14:paraId="68808DEA" w14:textId="63984924" w:rsidR="00E56340" w:rsidRPr="00807938" w:rsidRDefault="00BD321F" w:rsidP="008F2F73">
      <w:pPr>
        <w:pStyle w:val="Paragraphedeliste"/>
        <w:numPr>
          <w:ilvl w:val="0"/>
          <w:numId w:val="8"/>
        </w:numPr>
        <w:spacing w:after="120" w:line="360" w:lineRule="auto"/>
        <w:rPr>
          <w:lang w:val="eu-ES"/>
        </w:rPr>
      </w:pPr>
      <w:r w:rsidRPr="00807938">
        <w:rPr>
          <w:lang w:val="eu-ES"/>
        </w:rPr>
        <w:t>Mugikortasun urriko jendeei garraio zerbitzua eskura ematea, badagoelarik, bizitegi beharmendua eta tokiko medikuntza batzorde bati aurkezteko beharmendua kenduz inklusio mugikortasun txartela dutenentzat</w:t>
      </w:r>
      <w:r w:rsidR="00E56340" w:rsidRPr="00807938">
        <w:rPr>
          <w:lang w:val="eu-ES"/>
        </w:rPr>
        <w:t>;</w:t>
      </w:r>
    </w:p>
    <w:p w14:paraId="2A6FA17B" w14:textId="436BA252" w:rsidR="004D0BF8" w:rsidRPr="00807938" w:rsidRDefault="00BD321F" w:rsidP="00612704">
      <w:pPr>
        <w:spacing w:after="120" w:line="360" w:lineRule="auto"/>
        <w:rPr>
          <w:lang w:val="eu-ES"/>
        </w:rPr>
      </w:pPr>
      <w:r w:rsidRPr="00807938">
        <w:rPr>
          <w:lang w:val="eu-ES"/>
        </w:rPr>
        <w:t>Azkenik, legea</w:t>
      </w:r>
      <w:r w:rsidR="00E82220" w:rsidRPr="00807938">
        <w:rPr>
          <w:lang w:val="eu-ES"/>
        </w:rPr>
        <w:t>ri esker,</w:t>
      </w:r>
      <w:r w:rsidRPr="00807938">
        <w:rPr>
          <w:lang w:val="eu-ES"/>
        </w:rPr>
        <w:t xml:space="preserve"> Mugikortasunen Sindikatua</w:t>
      </w:r>
      <w:r w:rsidR="00E82220" w:rsidRPr="00807938">
        <w:rPr>
          <w:lang w:val="eu-ES"/>
        </w:rPr>
        <w:t>k, geltoki bat teknikoki ezin delarik helgarri bilakatu, garraio beharmendua bete ordez, 2 geltoki berri helgarri bilakatzen ahal ditu</w:t>
      </w:r>
      <w:r w:rsidR="00A82381" w:rsidRPr="00807938">
        <w:rPr>
          <w:lang w:val="eu-ES"/>
        </w:rPr>
        <w:t>.</w:t>
      </w:r>
    </w:p>
    <w:p w14:paraId="41E39E9F" w14:textId="6FD01469" w:rsidR="00AE6A6E" w:rsidRPr="00807938" w:rsidRDefault="00E82220" w:rsidP="007B77FF">
      <w:pPr>
        <w:spacing w:after="0" w:line="360" w:lineRule="auto"/>
        <w:rPr>
          <w:lang w:val="eu-ES"/>
        </w:rPr>
      </w:pPr>
      <w:r w:rsidRPr="00807938">
        <w:rPr>
          <w:lang w:val="eu-ES"/>
        </w:rPr>
        <w:t xml:space="preserve">Horiek horrela, 2020ko lehen hiruhilekoan, Helgarritasun misioak Ipar Euskal Herri-Aturriko Mugikortasunen Sindikatua </w:t>
      </w:r>
      <w:r w:rsidR="006752B9" w:rsidRPr="00807938">
        <w:rPr>
          <w:lang w:val="eu-ES"/>
        </w:rPr>
        <w:t>abisatu zuen</w:t>
      </w:r>
      <w:r w:rsidR="00FC1806" w:rsidRPr="00807938">
        <w:rPr>
          <w:lang w:val="eu-ES"/>
        </w:rPr>
        <w:t xml:space="preserve">. </w:t>
      </w:r>
      <w:r w:rsidR="003C3E73" w:rsidRPr="00807938">
        <w:rPr>
          <w:lang w:val="eu-ES"/>
        </w:rPr>
        <w:t xml:space="preserve">Ondorioz, </w:t>
      </w:r>
      <w:r w:rsidR="006752B9" w:rsidRPr="00807938">
        <w:rPr>
          <w:lang w:val="eu-ES"/>
        </w:rPr>
        <w:t xml:space="preserve">Sindikatuko zerbitzuen eta ordezkarien mobilizazio ekintza abiatu </w:t>
      </w:r>
      <w:r w:rsidR="003C3E73" w:rsidRPr="00807938">
        <w:rPr>
          <w:lang w:val="eu-ES"/>
        </w:rPr>
        <w:t>da</w:t>
      </w:r>
      <w:r w:rsidR="006752B9" w:rsidRPr="00807938">
        <w:rPr>
          <w:lang w:val="eu-ES"/>
        </w:rPr>
        <w:t>, legearen betetzeko hauek beharrezkoak baitira</w:t>
      </w:r>
      <w:r w:rsidR="00AE6A6E" w:rsidRPr="00807938">
        <w:rPr>
          <w:lang w:val="eu-ES"/>
        </w:rPr>
        <w:t>:</w:t>
      </w:r>
    </w:p>
    <w:p w14:paraId="3EF94FF3" w14:textId="6668B1AF" w:rsidR="00C431DD" w:rsidRPr="00807938" w:rsidRDefault="006752B9" w:rsidP="008F2F73">
      <w:pPr>
        <w:pStyle w:val="Paragraphedeliste"/>
        <w:numPr>
          <w:ilvl w:val="0"/>
          <w:numId w:val="5"/>
        </w:numPr>
        <w:spacing w:after="360" w:line="360" w:lineRule="auto"/>
        <w:rPr>
          <w:lang w:val="eu-ES"/>
        </w:rPr>
      </w:pPr>
      <w:r w:rsidRPr="00807938">
        <w:rPr>
          <w:lang w:val="eu-ES"/>
        </w:rPr>
        <w:t>Eskema nagusia - Helgarritasun Programaturako Agenda (HPA) lurralde berriaren mailan gauzatzea eta segitzea</w:t>
      </w:r>
      <w:r w:rsidR="007B77FF" w:rsidRPr="00807938">
        <w:rPr>
          <w:lang w:val="eu-ES"/>
        </w:rPr>
        <w:t>;</w:t>
      </w:r>
    </w:p>
    <w:p w14:paraId="7FD15F34" w14:textId="2CD6AE29" w:rsidR="002670B2" w:rsidRPr="00807938" w:rsidRDefault="009E35DD" w:rsidP="008F2F73">
      <w:pPr>
        <w:pStyle w:val="Paragraphedeliste"/>
        <w:numPr>
          <w:ilvl w:val="0"/>
          <w:numId w:val="5"/>
        </w:numPr>
        <w:spacing w:after="360" w:line="360" w:lineRule="auto"/>
        <w:rPr>
          <w:lang w:val="eu-ES"/>
        </w:rPr>
      </w:pPr>
      <w:r w:rsidRPr="00807938">
        <w:rPr>
          <w:lang w:val="eu-ES"/>
        </w:rPr>
        <w:t>Ustiapen araudien aldatzea</w:t>
      </w:r>
      <w:r w:rsidR="00AE6A6E" w:rsidRPr="00807938">
        <w:rPr>
          <w:lang w:val="eu-ES"/>
        </w:rPr>
        <w:t>;</w:t>
      </w:r>
    </w:p>
    <w:p w14:paraId="4E9F7598" w14:textId="2CA1BA00" w:rsidR="00AE6A6E" w:rsidRPr="00807938" w:rsidRDefault="00A305B3" w:rsidP="008F2F73">
      <w:pPr>
        <w:pStyle w:val="Paragraphedeliste"/>
        <w:numPr>
          <w:ilvl w:val="0"/>
          <w:numId w:val="5"/>
        </w:numPr>
        <w:spacing w:after="360" w:line="360" w:lineRule="auto"/>
        <w:rPr>
          <w:lang w:val="eu-ES"/>
        </w:rPr>
      </w:pPr>
      <w:r w:rsidRPr="00807938">
        <w:rPr>
          <w:lang w:val="eu-ES"/>
        </w:rPr>
        <w:t>Garraioen datu base</w:t>
      </w:r>
      <w:r w:rsidR="002344D9" w:rsidRPr="00807938">
        <w:rPr>
          <w:lang w:val="eu-ES"/>
        </w:rPr>
        <w:t xml:space="preserve">aren </w:t>
      </w:r>
      <w:r w:rsidRPr="00807938">
        <w:rPr>
          <w:lang w:val="eu-ES"/>
        </w:rPr>
        <w:t>eraikitzea</w:t>
      </w:r>
      <w:r w:rsidR="009E6D7F" w:rsidRPr="00807938">
        <w:rPr>
          <w:lang w:val="eu-ES"/>
        </w:rPr>
        <w:t>;</w:t>
      </w:r>
    </w:p>
    <w:p w14:paraId="60329A50" w14:textId="77777777" w:rsidR="00DD2286" w:rsidRPr="00807938" w:rsidRDefault="00A305B3" w:rsidP="008F2F73">
      <w:pPr>
        <w:pStyle w:val="Paragraphedeliste"/>
        <w:numPr>
          <w:ilvl w:val="0"/>
          <w:numId w:val="5"/>
        </w:numPr>
        <w:spacing w:after="360" w:line="360" w:lineRule="auto"/>
        <w:rPr>
          <w:lang w:val="eu-ES"/>
        </w:rPr>
      </w:pPr>
      <w:r w:rsidRPr="00807938">
        <w:rPr>
          <w:lang w:val="eu-ES"/>
        </w:rPr>
        <w:t xml:space="preserve">Garraio datuen antolatzea eta biltzea </w:t>
      </w:r>
      <w:r w:rsidR="009E6D7F" w:rsidRPr="00807938">
        <w:rPr>
          <w:lang w:val="eu-ES"/>
        </w:rPr>
        <w:t>(</w:t>
      </w:r>
      <w:r w:rsidRPr="00807938">
        <w:rPr>
          <w:lang w:val="eu-ES"/>
        </w:rPr>
        <w:t>Mugikortasunen Sindikatua eta ordezkariak</w:t>
      </w:r>
      <w:r w:rsidR="007E67CC" w:rsidRPr="00807938">
        <w:rPr>
          <w:lang w:val="eu-ES"/>
        </w:rPr>
        <w:t>)</w:t>
      </w:r>
      <w:r w:rsidR="00EA58A6" w:rsidRPr="00807938">
        <w:rPr>
          <w:lang w:val="eu-ES"/>
        </w:rPr>
        <w:t>;</w:t>
      </w:r>
    </w:p>
    <w:p w14:paraId="189038B4" w14:textId="51DB2BF8" w:rsidR="00B20887" w:rsidRPr="00807938" w:rsidRDefault="004A5992" w:rsidP="008F2F73">
      <w:pPr>
        <w:pStyle w:val="Paragraphedeliste"/>
        <w:numPr>
          <w:ilvl w:val="0"/>
          <w:numId w:val="5"/>
        </w:numPr>
        <w:spacing w:after="360" w:line="360" w:lineRule="auto"/>
        <w:rPr>
          <w:lang w:val="eu-ES"/>
        </w:rPr>
      </w:pPr>
      <w:r w:rsidRPr="00807938">
        <w:rPr>
          <w:lang w:val="eu-ES"/>
        </w:rPr>
        <w:t>Webguneen eta mugikorrendako aplikazioen arauen araberako bilakatzea</w:t>
      </w:r>
      <w:r w:rsidR="00630D85" w:rsidRPr="00807938">
        <w:rPr>
          <w:lang w:val="eu-ES"/>
        </w:rPr>
        <w:t>.</w:t>
      </w:r>
      <w:bookmarkStart w:id="16" w:name="_Toc61613883"/>
    </w:p>
    <w:p w14:paraId="3D28096E" w14:textId="225FFD46" w:rsidR="008D1555" w:rsidRPr="00807938" w:rsidRDefault="00DF7CEC" w:rsidP="008F2F73">
      <w:pPr>
        <w:pStyle w:val="Titre2"/>
        <w:numPr>
          <w:ilvl w:val="0"/>
          <w:numId w:val="37"/>
        </w:numPr>
        <w:spacing w:before="0"/>
        <w:rPr>
          <w:lang w:val="eu-ES"/>
        </w:rPr>
      </w:pPr>
      <w:bookmarkStart w:id="17" w:name="_Toc109050054"/>
      <w:bookmarkEnd w:id="16"/>
      <w:r w:rsidRPr="00807938">
        <w:rPr>
          <w:lang w:val="eu-ES"/>
        </w:rPr>
        <w:lastRenderedPageBreak/>
        <w:t>Digitala</w:t>
      </w:r>
      <w:bookmarkEnd w:id="17"/>
    </w:p>
    <w:p w14:paraId="266E4217" w14:textId="17307459" w:rsidR="00925856" w:rsidRPr="00807938" w:rsidRDefault="001F02D6" w:rsidP="007415C5">
      <w:pPr>
        <w:spacing w:before="480" w:after="0" w:line="360" w:lineRule="auto"/>
        <w:rPr>
          <w:lang w:val="eu-ES"/>
        </w:rPr>
      </w:pPr>
      <w:r w:rsidRPr="00807938">
        <w:rPr>
          <w:lang w:val="eu-ES"/>
        </w:rPr>
        <w:t xml:space="preserve">Egun, </w:t>
      </w:r>
      <w:r w:rsidR="00266B61" w:rsidRPr="00807938">
        <w:rPr>
          <w:lang w:val="eu-ES"/>
        </w:rPr>
        <w:t>gero eta desmartxa edo informazio gehiago sortzen edo transmititzen dira webguneetan, mugikorrendako aplikazioetan</w:t>
      </w:r>
      <w:r w:rsidR="00B76392" w:rsidRPr="00807938">
        <w:rPr>
          <w:lang w:val="eu-ES"/>
        </w:rPr>
        <w:t xml:space="preserve"> eta </w:t>
      </w:r>
      <w:r w:rsidR="008054BD" w:rsidRPr="00807938">
        <w:rPr>
          <w:lang w:val="eu-ES"/>
        </w:rPr>
        <w:t xml:space="preserve">internet </w:t>
      </w:r>
      <w:r w:rsidR="006B6363" w:rsidRPr="00807938">
        <w:rPr>
          <w:lang w:val="eu-ES"/>
        </w:rPr>
        <w:t xml:space="preserve">baliatzen duten </w:t>
      </w:r>
      <w:r w:rsidR="008054BD" w:rsidRPr="00807938">
        <w:rPr>
          <w:lang w:val="eu-ES"/>
        </w:rPr>
        <w:t xml:space="preserve">lan </w:t>
      </w:r>
      <w:r w:rsidR="00B76392" w:rsidRPr="00807938">
        <w:rPr>
          <w:lang w:val="eu-ES"/>
        </w:rPr>
        <w:t>program</w:t>
      </w:r>
      <w:r w:rsidR="008054BD" w:rsidRPr="00807938">
        <w:rPr>
          <w:lang w:val="eu-ES"/>
        </w:rPr>
        <w:t xml:space="preserve">etan </w:t>
      </w:r>
      <w:r w:rsidR="006B6363" w:rsidRPr="00807938">
        <w:rPr>
          <w:lang w:val="eu-ES"/>
        </w:rPr>
        <w:t xml:space="preserve">eta hiri-mubleetan </w:t>
      </w:r>
      <w:r w:rsidR="00713614" w:rsidRPr="00807938">
        <w:rPr>
          <w:lang w:val="eu-ES"/>
        </w:rPr>
        <w:t>(</w:t>
      </w:r>
      <w:r w:rsidR="008054BD" w:rsidRPr="00807938">
        <w:rPr>
          <w:lang w:val="eu-ES"/>
        </w:rPr>
        <w:t>ukipen pantailak, adibidez</w:t>
      </w:r>
      <w:r w:rsidR="00713614" w:rsidRPr="00807938">
        <w:rPr>
          <w:lang w:val="eu-ES"/>
        </w:rPr>
        <w:t>)</w:t>
      </w:r>
      <w:r w:rsidR="00925856" w:rsidRPr="00807938">
        <w:rPr>
          <w:lang w:val="eu-ES"/>
        </w:rPr>
        <w:t xml:space="preserve">. </w:t>
      </w:r>
      <w:r w:rsidR="008054BD" w:rsidRPr="00807938">
        <w:rPr>
          <w:lang w:val="eu-ES"/>
        </w:rPr>
        <w:t>Euskal Hirigune Elkargoko hautetsiek</w:t>
      </w:r>
      <w:r w:rsidR="00B73D9A" w:rsidRPr="00807938">
        <w:rPr>
          <w:lang w:val="eu-ES"/>
        </w:rPr>
        <w:t>,</w:t>
      </w:r>
      <w:r w:rsidR="008054BD" w:rsidRPr="00807938">
        <w:rPr>
          <w:lang w:val="eu-ES"/>
        </w:rPr>
        <w:t xml:space="preserve"> proposatu zerbitzu horiek erabiltzaile guzien eskura izateko kezka zutenez, Helgarritasun misioaren eskumenak indartu nahi izan dituzte</w:t>
      </w:r>
      <w:r w:rsidR="00B97C7F" w:rsidRPr="00807938">
        <w:rPr>
          <w:lang w:val="eu-ES"/>
        </w:rPr>
        <w:t xml:space="preserve">. </w:t>
      </w:r>
      <w:r w:rsidR="0072248C" w:rsidRPr="00807938">
        <w:rPr>
          <w:lang w:val="eu-ES"/>
        </w:rPr>
        <w:t xml:space="preserve">Testuinguru horretan, 2019 hondarrean, </w:t>
      </w:r>
      <w:r w:rsidR="00B97C7F" w:rsidRPr="00807938">
        <w:rPr>
          <w:lang w:val="eu-ES"/>
        </w:rPr>
        <w:t xml:space="preserve">Claudine CELHAIGUIBEL </w:t>
      </w:r>
      <w:r w:rsidR="0072248C" w:rsidRPr="00807938">
        <w:rPr>
          <w:lang w:val="eu-ES"/>
        </w:rPr>
        <w:t>Helgarritasun misioan sartu da, Datuen eta Helgarritasun digitalaren misio kargudun gisa</w:t>
      </w:r>
      <w:r w:rsidR="00C853C1" w:rsidRPr="00807938">
        <w:rPr>
          <w:lang w:val="eu-ES"/>
        </w:rPr>
        <w:t>.</w:t>
      </w:r>
    </w:p>
    <w:p w14:paraId="614EA3AD" w14:textId="197957BD" w:rsidR="00BD117B" w:rsidRPr="00807938" w:rsidRDefault="00C403D2" w:rsidP="00E1644A">
      <w:pPr>
        <w:spacing w:before="120" w:after="240" w:line="360" w:lineRule="auto"/>
        <w:rPr>
          <w:lang w:val="eu-ES"/>
        </w:rPr>
      </w:pPr>
      <w:r w:rsidRPr="00807938">
        <w:rPr>
          <w:lang w:val="eu-ES"/>
        </w:rPr>
        <w:t>2020</w:t>
      </w:r>
      <w:r w:rsidR="0072248C" w:rsidRPr="00807938">
        <w:rPr>
          <w:lang w:val="eu-ES"/>
        </w:rPr>
        <w:t>an</w:t>
      </w:r>
      <w:r w:rsidR="004C6305" w:rsidRPr="00807938">
        <w:rPr>
          <w:lang w:val="eu-ES"/>
        </w:rPr>
        <w:t xml:space="preserve">, </w:t>
      </w:r>
      <w:r w:rsidR="0072248C" w:rsidRPr="00807938">
        <w:rPr>
          <w:lang w:val="eu-ES"/>
        </w:rPr>
        <w:t xml:space="preserve">helgarritasun gaietan lurraldea azkarki engaiatu da, </w:t>
      </w:r>
      <w:r w:rsidR="00DE1D77" w:rsidRPr="00807938">
        <w:rPr>
          <w:lang w:val="eu-ES"/>
        </w:rPr>
        <w:t xml:space="preserve">bereziki HHB/HHeB/hautetsi </w:t>
      </w:r>
      <w:r w:rsidR="0072248C" w:rsidRPr="00807938">
        <w:rPr>
          <w:lang w:val="eu-ES"/>
        </w:rPr>
        <w:t>sarearen bitartez bereziki</w:t>
      </w:r>
      <w:r w:rsidR="00C87491" w:rsidRPr="00807938">
        <w:rPr>
          <w:lang w:val="eu-ES"/>
        </w:rPr>
        <w:t xml:space="preserve">. </w:t>
      </w:r>
      <w:r w:rsidR="0072248C" w:rsidRPr="00807938">
        <w:rPr>
          <w:lang w:val="eu-ES"/>
        </w:rPr>
        <w:t>Hala</w:t>
      </w:r>
      <w:r w:rsidR="00713CA5" w:rsidRPr="00807938">
        <w:rPr>
          <w:lang w:val="eu-ES"/>
        </w:rPr>
        <w:t>,</w:t>
      </w:r>
      <w:r w:rsidR="00C87491" w:rsidRPr="00807938">
        <w:rPr>
          <w:lang w:val="eu-ES"/>
        </w:rPr>
        <w:t xml:space="preserve"> </w:t>
      </w:r>
      <w:r w:rsidR="0072248C" w:rsidRPr="00807938">
        <w:rPr>
          <w:lang w:val="eu-ES"/>
        </w:rPr>
        <w:t xml:space="preserve">hautetsiek galdeginik, Helgarritasun Digitaleko Erreferenteen teknikari sarea mobilizatu da, helgarritasun </w:t>
      </w:r>
      <w:r w:rsidR="00BE11E1" w:rsidRPr="00807938">
        <w:rPr>
          <w:lang w:val="eu-ES"/>
        </w:rPr>
        <w:t>digitalerako</w:t>
      </w:r>
      <w:r w:rsidR="0072248C" w:rsidRPr="00807938">
        <w:rPr>
          <w:lang w:val="eu-ES"/>
        </w:rPr>
        <w:t xml:space="preserve"> urte anitzeko eskemen gauzatzea bateratzeari eta </w:t>
      </w:r>
      <w:r w:rsidR="004738E3" w:rsidRPr="00807938">
        <w:rPr>
          <w:lang w:val="eu-ES"/>
        </w:rPr>
        <w:t xml:space="preserve">lurralde mailan </w:t>
      </w:r>
      <w:bookmarkStart w:id="18" w:name="OLE_LINK1"/>
      <w:bookmarkStart w:id="19" w:name="OLE_LINK2"/>
      <w:r w:rsidR="004738E3" w:rsidRPr="00807938">
        <w:rPr>
          <w:lang w:val="eu-ES"/>
        </w:rPr>
        <w:t xml:space="preserve">elkorrendako eta entzumen urriko jendeendako </w:t>
      </w:r>
      <w:r w:rsidR="00A965A6" w:rsidRPr="00807938">
        <w:rPr>
          <w:lang w:val="eu-ES"/>
        </w:rPr>
        <w:t xml:space="preserve">telefonozko eta parez pareko </w:t>
      </w:r>
      <w:r w:rsidR="004738E3" w:rsidRPr="00807938">
        <w:rPr>
          <w:lang w:val="eu-ES"/>
        </w:rPr>
        <w:t xml:space="preserve">harrera </w:t>
      </w:r>
      <w:bookmarkEnd w:id="18"/>
      <w:bookmarkEnd w:id="19"/>
      <w:r w:rsidR="004738E3" w:rsidRPr="00807938">
        <w:rPr>
          <w:lang w:val="eu-ES"/>
        </w:rPr>
        <w:t>aterabide baten hedatzeari buruz gogoetatzeko</w:t>
      </w:r>
      <w:r w:rsidR="00363A51" w:rsidRPr="00807938">
        <w:rPr>
          <w:lang w:val="eu-ES"/>
        </w:rPr>
        <w:t>.</w:t>
      </w:r>
    </w:p>
    <w:p w14:paraId="2FCF1BF9" w14:textId="7CF51155" w:rsidR="00834398" w:rsidRPr="00807938" w:rsidRDefault="005E54C7" w:rsidP="00807938">
      <w:pPr>
        <w:pStyle w:val="Titre3"/>
        <w:numPr>
          <w:ilvl w:val="0"/>
          <w:numId w:val="24"/>
        </w:numPr>
      </w:pPr>
      <w:r w:rsidRPr="00807938">
        <w:t>Helgarritasun digitalerako urte anitzeko eskema</w:t>
      </w:r>
    </w:p>
    <w:p w14:paraId="18B116D3" w14:textId="5B08359F" w:rsidR="00F70E65" w:rsidRPr="00807938" w:rsidRDefault="005E54C7" w:rsidP="007415C5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F70E65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619DB7F9" w14:textId="7AA7C477" w:rsidR="00B24B06" w:rsidRPr="00807938" w:rsidRDefault="005E54C7" w:rsidP="007415C5">
      <w:pPr>
        <w:spacing w:after="36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F70E65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Euskal Hirigune Elkargoa</w:t>
      </w:r>
      <w:r w:rsidR="00DA1210" w:rsidRPr="00807938">
        <w:rPr>
          <w:lang w:val="eu-ES"/>
        </w:rPr>
        <w:t xml:space="preserve">, </w:t>
      </w:r>
      <w:r w:rsidRPr="00807938">
        <w:rPr>
          <w:lang w:val="eu-ES"/>
        </w:rPr>
        <w:t xml:space="preserve">Ipar Euskal Herri-Aturriko Mugikortasunen Sindikatua </w:t>
      </w:r>
      <w:r w:rsidR="00C12B07" w:rsidRPr="00807938">
        <w:rPr>
          <w:lang w:val="eu-ES"/>
        </w:rPr>
        <w:t>et</w:t>
      </w:r>
      <w:r w:rsidRPr="00807938">
        <w:rPr>
          <w:lang w:val="eu-ES"/>
        </w:rPr>
        <w:t>a</w:t>
      </w:r>
      <w:r w:rsidR="00C12B07" w:rsidRPr="00807938">
        <w:rPr>
          <w:lang w:val="eu-ES"/>
        </w:rPr>
        <w:t xml:space="preserve"> </w:t>
      </w:r>
      <w:r w:rsidRPr="00807938">
        <w:rPr>
          <w:lang w:val="eu-ES"/>
        </w:rPr>
        <w:t xml:space="preserve">lurraldeko </w:t>
      </w:r>
      <w:r w:rsidR="00C75F1C" w:rsidRPr="00807938">
        <w:rPr>
          <w:lang w:val="eu-ES"/>
        </w:rPr>
        <w:t>158</w:t>
      </w:r>
      <w:r w:rsidR="00DA1210" w:rsidRPr="00807938">
        <w:rPr>
          <w:lang w:val="eu-ES"/>
        </w:rPr>
        <w:t xml:space="preserve"> </w:t>
      </w:r>
      <w:r w:rsidRPr="00807938">
        <w:rPr>
          <w:lang w:val="eu-ES"/>
        </w:rPr>
        <w:t>herriak</w:t>
      </w:r>
      <w:r w:rsidR="00B24B06" w:rsidRPr="00807938">
        <w:rPr>
          <w:lang w:val="eu-ES"/>
        </w:rPr>
        <w:t>.</w:t>
      </w:r>
    </w:p>
    <w:p w14:paraId="56C4CB29" w14:textId="4A15C119" w:rsidR="00616E60" w:rsidRPr="00807938" w:rsidRDefault="00870DF2" w:rsidP="00607AD8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HHB/HHeB sareko </w:t>
      </w:r>
      <w:r w:rsidR="00B24B06" w:rsidRPr="00807938">
        <w:rPr>
          <w:lang w:val="eu-ES"/>
        </w:rPr>
        <w:t>hautetsiek galdeginik egin ikerketaren ondoan, Euskal Hirigune Elkargoak 158 herriei eta Ipar Euskal Herri-Aturriko Mugikortasunen Sindikatuari helgarritasun digitalerako urte anitzeko eskemen gauzatzea diruztatuko ziela</w:t>
      </w:r>
      <w:r w:rsidR="00B10EF6" w:rsidRPr="00807938">
        <w:rPr>
          <w:lang w:val="eu-ES"/>
        </w:rPr>
        <w:t xml:space="preserve"> deliberatua izan da</w:t>
      </w:r>
      <w:r w:rsidR="00963B9F" w:rsidRPr="00807938">
        <w:rPr>
          <w:lang w:val="eu-ES"/>
        </w:rPr>
        <w:t>.</w:t>
      </w:r>
      <w:r w:rsidR="00BC4C2E" w:rsidRPr="00807938">
        <w:rPr>
          <w:lang w:val="eu-ES"/>
        </w:rPr>
        <w:t xml:space="preserve"> </w:t>
      </w:r>
      <w:r w:rsidR="00B24B06" w:rsidRPr="00807938">
        <w:rPr>
          <w:lang w:val="eu-ES"/>
        </w:rPr>
        <w:t>Eskema entitate bakoitzak dituen zerbitzu digital guzien diagnostikoaren egitean datza</w:t>
      </w:r>
      <w:r w:rsidR="00E35184" w:rsidRPr="00807938">
        <w:rPr>
          <w:lang w:val="eu-ES"/>
        </w:rPr>
        <w:t xml:space="preserve">. </w:t>
      </w:r>
      <w:r w:rsidR="00B24B06" w:rsidRPr="00807938">
        <w:rPr>
          <w:lang w:val="eu-ES"/>
        </w:rPr>
        <w:t xml:space="preserve">Webguneak </w:t>
      </w:r>
      <w:r w:rsidR="00043804" w:rsidRPr="00807938">
        <w:rPr>
          <w:lang w:val="eu-ES"/>
        </w:rPr>
        <w:t>(Internet, Intranet et</w:t>
      </w:r>
      <w:r w:rsidR="00B24B06" w:rsidRPr="00807938">
        <w:rPr>
          <w:lang w:val="eu-ES"/>
        </w:rPr>
        <w:t>a</w:t>
      </w:r>
      <w:r w:rsidR="00043804" w:rsidRPr="00807938">
        <w:rPr>
          <w:lang w:val="eu-ES"/>
        </w:rPr>
        <w:t xml:space="preserve"> Extranet)</w:t>
      </w:r>
      <w:r w:rsidR="00E35184" w:rsidRPr="00807938">
        <w:rPr>
          <w:lang w:val="eu-ES"/>
        </w:rPr>
        <w:t xml:space="preserve">, </w:t>
      </w:r>
      <w:r w:rsidR="00B24B06" w:rsidRPr="00807938">
        <w:rPr>
          <w:lang w:val="eu-ES"/>
        </w:rPr>
        <w:t>mugikorrendako aplikazioak, internet baliatzen duten lan programa informatikoak eta hiriko mubleak</w:t>
      </w:r>
      <w:r w:rsidR="00B10EF6" w:rsidRPr="00807938">
        <w:rPr>
          <w:lang w:val="eu-ES"/>
        </w:rPr>
        <w:t xml:space="preserve"> dira aztergai</w:t>
      </w:r>
      <w:r w:rsidR="0018239C" w:rsidRPr="00807938">
        <w:rPr>
          <w:lang w:val="eu-ES"/>
        </w:rPr>
        <w:t>.</w:t>
      </w:r>
      <w:r w:rsidR="00B10EF6" w:rsidRPr="00807938">
        <w:rPr>
          <w:lang w:val="eu-ES"/>
        </w:rPr>
        <w:t xml:space="preserve"> Eskemak z</w:t>
      </w:r>
      <w:r w:rsidR="00B24B06" w:rsidRPr="00807938">
        <w:rPr>
          <w:lang w:val="eu-ES"/>
        </w:rPr>
        <w:t xml:space="preserve">erbitzu horien </w:t>
      </w:r>
      <w:r w:rsidR="0030492C" w:rsidRPr="00807938">
        <w:rPr>
          <w:lang w:val="eu-ES"/>
        </w:rPr>
        <w:t xml:space="preserve">guzien </w:t>
      </w:r>
      <w:r w:rsidR="00B24B06" w:rsidRPr="00807938">
        <w:rPr>
          <w:lang w:val="eu-ES"/>
        </w:rPr>
        <w:t xml:space="preserve">arauen araberako ezartzea </w:t>
      </w:r>
      <w:r w:rsidR="0030492C" w:rsidRPr="00807938">
        <w:rPr>
          <w:lang w:val="eu-ES"/>
        </w:rPr>
        <w:t>kudeatzen du, gehienez 3 urterentzat</w:t>
      </w:r>
      <w:r w:rsidR="00025146" w:rsidRPr="00807938">
        <w:rPr>
          <w:lang w:val="eu-ES"/>
        </w:rPr>
        <w:t>.</w:t>
      </w:r>
      <w:r w:rsidR="00470B40" w:rsidRPr="00807938">
        <w:rPr>
          <w:lang w:val="eu-ES"/>
        </w:rPr>
        <w:t xml:space="preserve"> </w:t>
      </w:r>
      <w:r w:rsidR="0030492C" w:rsidRPr="00807938">
        <w:rPr>
          <w:lang w:val="eu-ES"/>
        </w:rPr>
        <w:t>Zerbitzu bakoitzaren helgarritasuna</w:t>
      </w:r>
      <w:r w:rsidR="00B10EF6" w:rsidRPr="00807938">
        <w:rPr>
          <w:lang w:val="eu-ES"/>
        </w:rPr>
        <w:t xml:space="preserve"> ikuskatuz baieztatzen da</w:t>
      </w:r>
      <w:r w:rsidR="002D0422" w:rsidRPr="00807938">
        <w:rPr>
          <w:lang w:val="eu-ES"/>
        </w:rPr>
        <w:t>.</w:t>
      </w:r>
      <w:r w:rsidR="00434568" w:rsidRPr="00807938">
        <w:rPr>
          <w:lang w:val="eu-ES"/>
        </w:rPr>
        <w:t xml:space="preserve"> </w:t>
      </w:r>
      <w:r w:rsidR="00B10EF6" w:rsidRPr="00807938">
        <w:rPr>
          <w:lang w:val="eu-ES"/>
        </w:rPr>
        <w:t xml:space="preserve">Ikuskapen </w:t>
      </w:r>
      <w:r w:rsidR="0030492C" w:rsidRPr="00807938">
        <w:rPr>
          <w:lang w:val="eu-ES"/>
        </w:rPr>
        <w:t>bakoitzaren buruan, araberakotasun aitorpena egin behar da</w:t>
      </w:r>
      <w:r w:rsidR="00E724FB" w:rsidRPr="00807938">
        <w:rPr>
          <w:lang w:val="eu-ES"/>
        </w:rPr>
        <w:t>,</w:t>
      </w:r>
      <w:r w:rsidR="00434568" w:rsidRPr="00807938">
        <w:rPr>
          <w:lang w:val="eu-ES"/>
        </w:rPr>
        <w:t xml:space="preserve"> </w:t>
      </w:r>
      <w:r w:rsidR="0030492C" w:rsidRPr="00807938">
        <w:rPr>
          <w:lang w:val="eu-ES"/>
        </w:rPr>
        <w:t xml:space="preserve">zerbitzu digitala osoki araberakoa, partez araberakoa ala ez </w:t>
      </w:r>
      <w:r w:rsidR="0030492C" w:rsidRPr="00807938">
        <w:rPr>
          <w:lang w:val="eu-ES"/>
        </w:rPr>
        <w:lastRenderedPageBreak/>
        <w:t>araberakoa den zehazteko</w:t>
      </w:r>
      <w:r w:rsidR="00434568" w:rsidRPr="00807938">
        <w:rPr>
          <w:lang w:val="eu-ES"/>
        </w:rPr>
        <w:t xml:space="preserve">. </w:t>
      </w:r>
      <w:r w:rsidR="0030492C" w:rsidRPr="00807938">
        <w:rPr>
          <w:lang w:val="eu-ES"/>
        </w:rPr>
        <w:t>Hala, eskemaren hiru urteen buruan, zerbitzu bakoitza osoki araberakoa izatea da xedea</w:t>
      </w:r>
      <w:r w:rsidR="00951A3B" w:rsidRPr="00807938">
        <w:rPr>
          <w:lang w:val="eu-ES"/>
        </w:rPr>
        <w:t>.</w:t>
      </w:r>
    </w:p>
    <w:p w14:paraId="7CFF37FC" w14:textId="57E628C2" w:rsidR="0024073F" w:rsidRPr="00807938" w:rsidRDefault="001D576E" w:rsidP="00807938">
      <w:pPr>
        <w:pStyle w:val="Titre3"/>
        <w:numPr>
          <w:ilvl w:val="0"/>
          <w:numId w:val="24"/>
        </w:numPr>
      </w:pPr>
      <w:r w:rsidRPr="00807938">
        <w:t>Elkorrendako eta entzumen urrikoendako telefonozko eta parez pareko harrera aterabidea</w:t>
      </w:r>
    </w:p>
    <w:p w14:paraId="76F1D037" w14:textId="54086FC6" w:rsidR="00FD02D3" w:rsidRPr="00807938" w:rsidRDefault="001D576E" w:rsidP="00460C45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FD02D3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  <w:r w:rsidR="00FD02D3" w:rsidRPr="00807938">
        <w:rPr>
          <w:lang w:val="eu-ES"/>
        </w:rPr>
        <w:t>.</w:t>
      </w:r>
    </w:p>
    <w:p w14:paraId="35CDC232" w14:textId="7F6C2180" w:rsidR="00FD02D3" w:rsidRPr="00807938" w:rsidRDefault="001D576E" w:rsidP="00FD02D3">
      <w:pPr>
        <w:spacing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FD02D3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 xml:space="preserve">Euskal Hirigune Elkargoa eta lurraldeko 10 000 biztanle baino gehiagoko </w:t>
      </w:r>
      <w:r w:rsidR="00FD02D3" w:rsidRPr="00807938">
        <w:rPr>
          <w:lang w:val="eu-ES"/>
        </w:rPr>
        <w:t xml:space="preserve">6 </w:t>
      </w:r>
      <w:r w:rsidRPr="00807938">
        <w:rPr>
          <w:lang w:val="eu-ES"/>
        </w:rPr>
        <w:t>hiriak</w:t>
      </w:r>
      <w:r w:rsidR="008D4471" w:rsidRPr="00807938">
        <w:rPr>
          <w:lang w:val="eu-ES"/>
        </w:rPr>
        <w:t>: Ange</w:t>
      </w:r>
      <w:r w:rsidRPr="00807938">
        <w:rPr>
          <w:lang w:val="eu-ES"/>
        </w:rPr>
        <w:t>lu</w:t>
      </w:r>
      <w:r w:rsidR="008D4471" w:rsidRPr="00807938">
        <w:rPr>
          <w:lang w:val="eu-ES"/>
        </w:rPr>
        <w:t>, Ba</w:t>
      </w:r>
      <w:r w:rsidRPr="00807938">
        <w:rPr>
          <w:lang w:val="eu-ES"/>
        </w:rPr>
        <w:t>iona</w:t>
      </w:r>
      <w:r w:rsidR="008D4471" w:rsidRPr="00807938">
        <w:rPr>
          <w:lang w:val="eu-ES"/>
        </w:rPr>
        <w:t xml:space="preserve">, Biarritz, </w:t>
      </w:r>
      <w:r w:rsidR="001C2B25" w:rsidRPr="00807938">
        <w:rPr>
          <w:lang w:val="eu-ES"/>
        </w:rPr>
        <w:t>Henda</w:t>
      </w:r>
      <w:r w:rsidRPr="00807938">
        <w:rPr>
          <w:lang w:val="eu-ES"/>
        </w:rPr>
        <w:t>ia</w:t>
      </w:r>
      <w:r w:rsidR="001C2B25" w:rsidRPr="00807938">
        <w:rPr>
          <w:lang w:val="eu-ES"/>
        </w:rPr>
        <w:t xml:space="preserve">, </w:t>
      </w:r>
      <w:r w:rsidRPr="00807938">
        <w:rPr>
          <w:lang w:val="eu-ES"/>
        </w:rPr>
        <w:t>Donibane Lohizune</w:t>
      </w:r>
      <w:r w:rsidR="001C2B25" w:rsidRPr="00807938">
        <w:rPr>
          <w:lang w:val="eu-ES"/>
        </w:rPr>
        <w:t>, Urru</w:t>
      </w:r>
      <w:r w:rsidRPr="00807938">
        <w:rPr>
          <w:lang w:val="eu-ES"/>
        </w:rPr>
        <w:t>ña</w:t>
      </w:r>
      <w:r w:rsidR="00235F0D" w:rsidRPr="00807938">
        <w:rPr>
          <w:lang w:val="eu-ES"/>
        </w:rPr>
        <w:t>.</w:t>
      </w:r>
    </w:p>
    <w:p w14:paraId="1FE8F8A8" w14:textId="4F58240C" w:rsidR="006A5363" w:rsidRPr="00807938" w:rsidRDefault="00632552" w:rsidP="00460C45">
      <w:pPr>
        <w:spacing w:before="360" w:after="0" w:line="360" w:lineRule="auto"/>
        <w:rPr>
          <w:lang w:val="eu-ES"/>
        </w:rPr>
      </w:pPr>
      <w:r w:rsidRPr="00807938">
        <w:rPr>
          <w:lang w:val="eu-ES"/>
        </w:rPr>
        <w:t xml:space="preserve">Oroitaraz dezagun, araudiaren arabera, 10 000 biztanle baino gehiagoko herriarteko lankidetzako erakunde publikoak behartuak direla </w:t>
      </w:r>
      <w:r w:rsidR="00417B67" w:rsidRPr="00807938">
        <w:rPr>
          <w:lang w:val="eu-ES"/>
        </w:rPr>
        <w:t>elkorrendako eta entzumen urrikoendako telefonozko eta parez pareko harrera zerbitzu baten plantan ematea</w:t>
      </w:r>
      <w:r w:rsidR="00E040CC" w:rsidRPr="00807938">
        <w:rPr>
          <w:lang w:val="eu-ES"/>
        </w:rPr>
        <w:t xml:space="preserve">. </w:t>
      </w:r>
      <w:r w:rsidR="005518E3" w:rsidRPr="00807938">
        <w:rPr>
          <w:lang w:val="eu-ES"/>
        </w:rPr>
        <w:t>HHB/HHeB s</w:t>
      </w:r>
      <w:r w:rsidR="00417B67" w:rsidRPr="00807938">
        <w:rPr>
          <w:lang w:val="eu-ES"/>
        </w:rPr>
        <w:t>areko hautetsiek galdeginik egin ikerketak erakutsi digu zinez interesgarria litzatekeela zerbitzu horren erosketaren eta funtzionamenduaren bateratzea</w:t>
      </w:r>
      <w:r w:rsidR="00D313BB" w:rsidRPr="00807938">
        <w:rPr>
          <w:lang w:val="eu-ES"/>
        </w:rPr>
        <w:t xml:space="preserve">. </w:t>
      </w:r>
    </w:p>
    <w:p w14:paraId="6F70DBF4" w14:textId="7BBAFE45" w:rsidR="009F04F8" w:rsidRPr="00807938" w:rsidRDefault="00417B67" w:rsidP="005904CB">
      <w:pPr>
        <w:spacing w:before="240" w:after="0" w:line="360" w:lineRule="auto"/>
        <w:rPr>
          <w:lang w:val="eu-ES"/>
        </w:rPr>
      </w:pPr>
      <w:r w:rsidRPr="00807938">
        <w:rPr>
          <w:lang w:val="eu-ES"/>
        </w:rPr>
        <w:t>Hautatu aterabidea honela antolatua da</w:t>
      </w:r>
      <w:r w:rsidR="009F04F8" w:rsidRPr="00807938">
        <w:rPr>
          <w:lang w:val="eu-ES"/>
        </w:rPr>
        <w:t>:</w:t>
      </w:r>
    </w:p>
    <w:p w14:paraId="4177205B" w14:textId="0C180202" w:rsidR="009F04F8" w:rsidRPr="00807938" w:rsidRDefault="00417B67" w:rsidP="008F2F73">
      <w:pPr>
        <w:pStyle w:val="Paragraphedeliste"/>
        <w:numPr>
          <w:ilvl w:val="1"/>
          <w:numId w:val="8"/>
        </w:numPr>
        <w:spacing w:line="360" w:lineRule="auto"/>
        <w:ind w:left="567" w:hanging="357"/>
        <w:rPr>
          <w:lang w:val="eu-ES"/>
        </w:rPr>
      </w:pPr>
      <w:r w:rsidRPr="00807938">
        <w:rPr>
          <w:lang w:val="eu-ES"/>
        </w:rPr>
        <w:t>Instalazio gastuak %</w:t>
      </w:r>
      <w:r w:rsidR="009F04F8" w:rsidRPr="00807938">
        <w:rPr>
          <w:lang w:val="eu-ES"/>
        </w:rPr>
        <w:t xml:space="preserve">100 </w:t>
      </w:r>
      <w:r w:rsidRPr="00807938">
        <w:rPr>
          <w:lang w:val="eu-ES"/>
        </w:rPr>
        <w:t>Euskal Hirigune Elkargoaren gain dira</w:t>
      </w:r>
      <w:r w:rsidR="0077551D" w:rsidRPr="00807938">
        <w:rPr>
          <w:lang w:val="eu-ES"/>
        </w:rPr>
        <w:t>;</w:t>
      </w:r>
    </w:p>
    <w:p w14:paraId="191E7FFE" w14:textId="62F9184D" w:rsidR="00C91944" w:rsidRPr="00807938" w:rsidRDefault="00417B67" w:rsidP="008F2F73">
      <w:pPr>
        <w:pStyle w:val="Paragraphedeliste"/>
        <w:numPr>
          <w:ilvl w:val="1"/>
          <w:numId w:val="8"/>
        </w:numPr>
        <w:spacing w:line="360" w:lineRule="auto"/>
        <w:ind w:left="567" w:hanging="357"/>
        <w:rPr>
          <w:lang w:val="eu-ES"/>
        </w:rPr>
      </w:pPr>
      <w:r w:rsidRPr="00807938">
        <w:rPr>
          <w:lang w:val="eu-ES"/>
        </w:rPr>
        <w:t>Abonamendu gastuak eragileen artean banatzen dira</w:t>
      </w:r>
      <w:r w:rsidR="00C837F8" w:rsidRPr="00807938">
        <w:rPr>
          <w:lang w:val="eu-ES"/>
        </w:rPr>
        <w:t xml:space="preserve">: </w:t>
      </w:r>
      <w:r w:rsidRPr="00807938">
        <w:rPr>
          <w:lang w:val="eu-ES"/>
        </w:rPr>
        <w:t>Euskal Hirigune Elkargoak %</w:t>
      </w:r>
      <w:r w:rsidR="00C837F8" w:rsidRPr="00807938">
        <w:rPr>
          <w:lang w:val="eu-ES"/>
        </w:rPr>
        <w:t xml:space="preserve">30 </w:t>
      </w:r>
      <w:r w:rsidRPr="00807938">
        <w:rPr>
          <w:lang w:val="eu-ES"/>
        </w:rPr>
        <w:t>diruztatzen du, eta gainerateko %</w:t>
      </w:r>
      <w:r w:rsidR="00C91944" w:rsidRPr="00807938">
        <w:rPr>
          <w:lang w:val="eu-ES"/>
        </w:rPr>
        <w:t>70</w:t>
      </w:r>
      <w:r w:rsidRPr="00807938">
        <w:rPr>
          <w:lang w:val="eu-ES"/>
        </w:rPr>
        <w:t>ak, herriek, biztanle kopuruaren arabera</w:t>
      </w:r>
      <w:r w:rsidR="00C91944" w:rsidRPr="00807938">
        <w:rPr>
          <w:lang w:val="eu-ES"/>
        </w:rPr>
        <w:t>.</w:t>
      </w:r>
    </w:p>
    <w:p w14:paraId="0185DF8C" w14:textId="3B4EEC97" w:rsidR="008D649C" w:rsidRPr="00807938" w:rsidRDefault="00417B67" w:rsidP="00E46194">
      <w:pPr>
        <w:spacing w:before="240" w:after="1200" w:line="360" w:lineRule="auto"/>
        <w:rPr>
          <w:lang w:val="eu-ES"/>
        </w:rPr>
        <w:sectPr w:rsidR="008D649C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807938">
        <w:rPr>
          <w:lang w:val="eu-ES"/>
        </w:rPr>
        <w:t xml:space="preserve">ELIOZ sozietateak proposatu </w:t>
      </w:r>
      <w:r w:rsidR="009B605D" w:rsidRPr="00807938">
        <w:rPr>
          <w:lang w:val="eu-ES"/>
        </w:rPr>
        <w:t xml:space="preserve">ELIOZ CONNECT </w:t>
      </w:r>
      <w:r w:rsidRPr="00807938">
        <w:rPr>
          <w:lang w:val="eu-ES"/>
        </w:rPr>
        <w:t>aterabidea da hautatua izan zerbitzu horren emateko</w:t>
      </w:r>
      <w:r w:rsidR="00C91944" w:rsidRPr="00807938">
        <w:rPr>
          <w:lang w:val="eu-ES"/>
        </w:rPr>
        <w:t xml:space="preserve">. </w:t>
      </w:r>
    </w:p>
    <w:p w14:paraId="06AD35BB" w14:textId="78DCE68A" w:rsidR="00014E68" w:rsidRPr="00807938" w:rsidRDefault="0042764E" w:rsidP="008F2F73">
      <w:pPr>
        <w:pStyle w:val="Titre2"/>
        <w:numPr>
          <w:ilvl w:val="0"/>
          <w:numId w:val="20"/>
        </w:numPr>
        <w:rPr>
          <w:lang w:val="eu-ES"/>
        </w:rPr>
      </w:pPr>
      <w:bookmarkStart w:id="20" w:name="_Toc109050055"/>
      <w:r w:rsidRPr="00807938">
        <w:rPr>
          <w:lang w:val="eu-ES"/>
        </w:rPr>
        <w:lastRenderedPageBreak/>
        <w:t>D</w:t>
      </w:r>
      <w:r w:rsidR="00511147" w:rsidRPr="00807938">
        <w:rPr>
          <w:lang w:val="eu-ES"/>
        </w:rPr>
        <w:t>atuak</w:t>
      </w:r>
      <w:bookmarkEnd w:id="20"/>
    </w:p>
    <w:p w14:paraId="23F861FE" w14:textId="4F733AAA" w:rsidR="0042764E" w:rsidRPr="00807938" w:rsidRDefault="00511147" w:rsidP="00807938">
      <w:pPr>
        <w:pStyle w:val="Titre3"/>
        <w:numPr>
          <w:ilvl w:val="0"/>
          <w:numId w:val="21"/>
        </w:numPr>
      </w:pPr>
      <w:r w:rsidRPr="00807938">
        <w:t>Arau testuingurua</w:t>
      </w:r>
    </w:p>
    <w:p w14:paraId="3DFB5C8D" w14:textId="4FF6FA14" w:rsidR="00F34723" w:rsidRPr="00807938" w:rsidRDefault="002D7D05" w:rsidP="00F34723">
      <w:pPr>
        <w:rPr>
          <w:lang w:val="eu-ES"/>
        </w:rPr>
      </w:pPr>
      <w:r w:rsidRPr="00807938">
        <w:rPr>
          <w:lang w:val="eu-ES"/>
        </w:rPr>
        <w:t>Lurralde Elkargoen Kode Orokorreko L2143-3 artikuluari jarraiki, Helgarritasunerako herrietako edo herriarteko batzordeek</w:t>
      </w:r>
      <w:r w:rsidR="0091251A" w:rsidRPr="00807938">
        <w:rPr>
          <w:lang w:val="eu-ES"/>
        </w:rPr>
        <w:t>:</w:t>
      </w:r>
    </w:p>
    <w:p w14:paraId="68FD53D8" w14:textId="0B42BCE0" w:rsidR="003171B0" w:rsidRPr="00807938" w:rsidRDefault="002D7D05" w:rsidP="008F2F73">
      <w:pPr>
        <w:pStyle w:val="Paragraphedeliste"/>
        <w:numPr>
          <w:ilvl w:val="0"/>
          <w:numId w:val="8"/>
        </w:numPr>
        <w:spacing w:after="0" w:line="360" w:lineRule="auto"/>
        <w:contextualSpacing w:val="0"/>
        <w:rPr>
          <w:lang w:val="eu-ES"/>
        </w:rPr>
      </w:pPr>
      <w:r w:rsidRPr="00807938">
        <w:rPr>
          <w:lang w:val="eu-ES"/>
        </w:rPr>
        <w:t>Eraikinen, bideen, eremu publikoen eta garraioen helgarritasun egoeraren diagnostikoa egin behar dute</w:t>
      </w:r>
      <w:r w:rsidR="00131A02" w:rsidRPr="00807938">
        <w:rPr>
          <w:lang w:val="eu-ES"/>
        </w:rPr>
        <w:t>;</w:t>
      </w:r>
    </w:p>
    <w:p w14:paraId="2A141727" w14:textId="4EC0C67D" w:rsidR="003171B0" w:rsidRPr="00807938" w:rsidRDefault="00203F43" w:rsidP="008F2F73">
      <w:pPr>
        <w:pStyle w:val="Paragraphedeliste"/>
        <w:numPr>
          <w:ilvl w:val="0"/>
          <w:numId w:val="8"/>
        </w:numPr>
        <w:spacing w:after="0" w:line="360" w:lineRule="auto"/>
        <w:contextualSpacing w:val="0"/>
        <w:rPr>
          <w:lang w:val="eu-ES"/>
        </w:rPr>
      </w:pPr>
      <w:r w:rsidRPr="00807938">
        <w:rPr>
          <w:lang w:val="eu-ES"/>
        </w:rPr>
        <w:t>Elektronikoki, eskumeneko lurraldean HPA bat sortu duten jendea hartzen duten eraikinen zerrenda eta ahalmen urriko jendeendako eta adineko jendeendako helgarriak diren eraikinen zerrenda erregularki eguneratu behar dituzte</w:t>
      </w:r>
      <w:r w:rsidR="00131A02" w:rsidRPr="00807938">
        <w:rPr>
          <w:lang w:val="eu-ES"/>
        </w:rPr>
        <w:t>;</w:t>
      </w:r>
    </w:p>
    <w:p w14:paraId="5FC8FE65" w14:textId="69F2EF17" w:rsidR="003171B0" w:rsidRPr="00807938" w:rsidRDefault="004A704B" w:rsidP="008F2F73">
      <w:pPr>
        <w:pStyle w:val="Paragraphedeliste"/>
        <w:numPr>
          <w:ilvl w:val="0"/>
          <w:numId w:val="8"/>
        </w:numPr>
        <w:spacing w:after="0" w:line="360" w:lineRule="auto"/>
        <w:contextualSpacing w:val="0"/>
        <w:rPr>
          <w:lang w:val="eu-ES"/>
        </w:rPr>
      </w:pPr>
      <w:r w:rsidRPr="00807938">
        <w:rPr>
          <w:lang w:val="eu-ES"/>
        </w:rPr>
        <w:t>Ahalmen urrikoendako eta adineko jendeendako helgarriak diren egoitzen eskaintzaren zerrendatzeko sistema antolatu behar dute</w:t>
      </w:r>
      <w:r w:rsidR="00341DC0" w:rsidRPr="00807938">
        <w:rPr>
          <w:lang w:val="eu-ES"/>
        </w:rPr>
        <w:t>.</w:t>
      </w:r>
    </w:p>
    <w:p w14:paraId="04D67941" w14:textId="17D9E40B" w:rsidR="00341DC0" w:rsidRPr="00807938" w:rsidRDefault="00BA6AA4" w:rsidP="001D6792">
      <w:pPr>
        <w:pStyle w:val="Paragraphedeliste"/>
        <w:spacing w:before="120" w:after="0" w:line="360" w:lineRule="auto"/>
        <w:ind w:left="0"/>
        <w:contextualSpacing w:val="0"/>
        <w:jc w:val="both"/>
        <w:rPr>
          <w:lang w:val="eu-ES"/>
        </w:rPr>
      </w:pPr>
      <w:r w:rsidRPr="00807938">
        <w:rPr>
          <w:lang w:val="eu-ES"/>
        </w:rPr>
        <w:t xml:space="preserve">Mugikortasunen Legeak batzordeei </w:t>
      </w:r>
      <w:r w:rsidR="00A84EF8" w:rsidRPr="00807938">
        <w:rPr>
          <w:lang w:val="eu-ES"/>
        </w:rPr>
        <w:t>beharmendu</w:t>
      </w:r>
      <w:r w:rsidRPr="00807938">
        <w:rPr>
          <w:lang w:val="eu-ES"/>
        </w:rPr>
        <w:t xml:space="preserve"> hauek gehitu dizkie</w:t>
      </w:r>
      <w:r w:rsidR="00BB2917" w:rsidRPr="00807938">
        <w:rPr>
          <w:lang w:val="eu-ES"/>
        </w:rPr>
        <w:t>:</w:t>
      </w:r>
    </w:p>
    <w:p w14:paraId="1F3B424E" w14:textId="7E0EA44B" w:rsidR="0091251A" w:rsidRPr="00807938" w:rsidRDefault="00B928FB" w:rsidP="008F2F73">
      <w:pPr>
        <w:pStyle w:val="Paragraphedeliste"/>
        <w:numPr>
          <w:ilvl w:val="0"/>
          <w:numId w:val="8"/>
        </w:numPr>
        <w:spacing w:after="0" w:line="360" w:lineRule="auto"/>
        <w:ind w:left="1066" w:hanging="357"/>
        <w:contextualSpacing w:val="0"/>
        <w:rPr>
          <w:lang w:val="eu-ES"/>
        </w:rPr>
      </w:pPr>
      <w:r w:rsidRPr="00807938">
        <w:rPr>
          <w:lang w:val="eu-ES"/>
        </w:rPr>
        <w:t>Garraioen kodeko L.1112-1 artikuluari jarraiki, lehentasunezko geltokietatik berrehun metroko inguruko ibilbide eta bide nagusien ahalmen urriko edo mugikortasun murriztuko jendeendako helgarritasunaren zehaztea, urritasun motaren arabera</w:t>
      </w:r>
      <w:r w:rsidR="00084CE5" w:rsidRPr="00807938">
        <w:rPr>
          <w:lang w:val="eu-ES"/>
        </w:rPr>
        <w:t>.</w:t>
      </w:r>
    </w:p>
    <w:p w14:paraId="142C7523" w14:textId="54AB81D6" w:rsidR="00AA6453" w:rsidRPr="00807938" w:rsidRDefault="007F5A6E" w:rsidP="00820373">
      <w:pPr>
        <w:spacing w:before="360" w:after="0" w:line="360" w:lineRule="auto"/>
        <w:rPr>
          <w:lang w:val="eu-ES"/>
        </w:rPr>
      </w:pPr>
      <w:r w:rsidRPr="00807938">
        <w:rPr>
          <w:lang w:val="eu-ES"/>
        </w:rPr>
        <w:t>Beharmendu horien gauzatzeko, etxegintzaren, bideen eta garraioen arloetako helgarritasunari buruzko datu base bat sortu behar da, eta Frantziako plataforme</w:t>
      </w:r>
      <w:r w:rsidR="00A20B07" w:rsidRPr="00807938">
        <w:rPr>
          <w:lang w:val="eu-ES"/>
        </w:rPr>
        <w:t>ta</w:t>
      </w:r>
      <w:r w:rsidRPr="00807938">
        <w:rPr>
          <w:lang w:val="eu-ES"/>
        </w:rPr>
        <w:t>n</w:t>
      </w:r>
      <w:r w:rsidR="0050469F" w:rsidRPr="00807938">
        <w:rPr>
          <w:lang w:val="eu-ES"/>
        </w:rPr>
        <w:t xml:space="preserve"> </w:t>
      </w:r>
      <w:r w:rsidR="00A20B07" w:rsidRPr="00807938">
        <w:rPr>
          <w:lang w:val="eu-ES"/>
        </w:rPr>
        <w:t xml:space="preserve">horren </w:t>
      </w:r>
      <w:r w:rsidRPr="00807938">
        <w:rPr>
          <w:lang w:val="eu-ES"/>
        </w:rPr>
        <w:t>berri eman</w:t>
      </w:r>
      <w:r w:rsidR="0086289B" w:rsidRPr="00807938">
        <w:rPr>
          <w:lang w:val="eu-ES"/>
        </w:rPr>
        <w:t>.</w:t>
      </w:r>
      <w:r w:rsidR="00943247" w:rsidRPr="00807938">
        <w:rPr>
          <w:lang w:val="eu-ES"/>
        </w:rPr>
        <w:t xml:space="preserve"> </w:t>
      </w:r>
      <w:r w:rsidRPr="00807938">
        <w:rPr>
          <w:lang w:val="eu-ES"/>
        </w:rPr>
        <w:t>Helburu horren betetzeko bi oztopo ditugu</w:t>
      </w:r>
      <w:r w:rsidR="00AA6453" w:rsidRPr="00807938">
        <w:rPr>
          <w:lang w:val="eu-ES"/>
        </w:rPr>
        <w:t>:</w:t>
      </w:r>
    </w:p>
    <w:p w14:paraId="0270B62B" w14:textId="682DDBA7" w:rsidR="00137F91" w:rsidRPr="00807938" w:rsidRDefault="007F5A6E" w:rsidP="008F2F73">
      <w:pPr>
        <w:pStyle w:val="Paragraphedeliste"/>
        <w:numPr>
          <w:ilvl w:val="0"/>
          <w:numId w:val="22"/>
        </w:numPr>
        <w:spacing w:before="120" w:after="840" w:line="360" w:lineRule="auto"/>
        <w:rPr>
          <w:lang w:val="eu-ES"/>
        </w:rPr>
      </w:pPr>
      <w:r w:rsidRPr="00807938">
        <w:rPr>
          <w:lang w:val="eu-ES"/>
        </w:rPr>
        <w:t>Frantziako estatuak ez du oraino Frantziako datu eredurik finkatu</w:t>
      </w:r>
      <w:r w:rsidR="00137F91" w:rsidRPr="00807938">
        <w:rPr>
          <w:lang w:val="eu-ES"/>
        </w:rPr>
        <w:t>;</w:t>
      </w:r>
    </w:p>
    <w:p w14:paraId="4435C173" w14:textId="3E9630B5" w:rsidR="00820373" w:rsidRPr="00807938" w:rsidRDefault="007F5A6E" w:rsidP="008F2F73">
      <w:pPr>
        <w:pStyle w:val="Paragraphedeliste"/>
        <w:numPr>
          <w:ilvl w:val="0"/>
          <w:numId w:val="22"/>
        </w:numPr>
        <w:spacing w:before="120" w:after="840" w:line="360" w:lineRule="auto"/>
        <w:rPr>
          <w:lang w:val="eu-ES"/>
        </w:rPr>
        <w:sectPr w:rsidR="00820373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807938">
        <w:rPr>
          <w:lang w:val="eu-ES"/>
        </w:rPr>
        <w:t>Ez dago oraino Euskal Hirigune Elkargo mailako helgarritasunari buruzko datu baserik</w:t>
      </w:r>
      <w:r w:rsidR="00137F91" w:rsidRPr="00807938">
        <w:rPr>
          <w:lang w:val="eu-ES"/>
        </w:rPr>
        <w:t>.</w:t>
      </w:r>
    </w:p>
    <w:p w14:paraId="2C8B7BA0" w14:textId="15D17C32" w:rsidR="008E2403" w:rsidRPr="00807938" w:rsidRDefault="0015615F" w:rsidP="00807938">
      <w:pPr>
        <w:pStyle w:val="Titre3"/>
        <w:numPr>
          <w:ilvl w:val="0"/>
          <w:numId w:val="21"/>
        </w:numPr>
      </w:pPr>
      <w:r w:rsidRPr="00807938">
        <w:lastRenderedPageBreak/>
        <w:t>C</w:t>
      </w:r>
      <w:r w:rsidR="00156DD9" w:rsidRPr="00807938">
        <w:t>EREMA / L</w:t>
      </w:r>
      <w:r w:rsidR="007824D3" w:rsidRPr="00807938">
        <w:t xml:space="preserve">orient </w:t>
      </w:r>
      <w:r w:rsidR="005977C0" w:rsidRPr="00807938">
        <w:t>hirigunea</w:t>
      </w:r>
      <w:r w:rsidR="007824D3" w:rsidRPr="00807938">
        <w:t xml:space="preserve"> </w:t>
      </w:r>
      <w:r w:rsidR="00156DD9" w:rsidRPr="00807938">
        <w:t xml:space="preserve">/ </w:t>
      </w:r>
      <w:r w:rsidR="00413AF5" w:rsidRPr="00807938">
        <w:t>Euskal Hirigune Elkargoa partaidetza</w:t>
      </w:r>
    </w:p>
    <w:p w14:paraId="02D778A7" w14:textId="5735AD6A" w:rsidR="00947BFE" w:rsidRPr="00807938" w:rsidRDefault="005977C0" w:rsidP="00BB2E85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947BFE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5DB1934B" w14:textId="57F6A89B" w:rsidR="00156DD9" w:rsidRPr="00807938" w:rsidRDefault="00870674" w:rsidP="00947BFE">
      <w:pPr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947BFE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 xml:space="preserve">Euskal Hirigune Elkargoa </w:t>
      </w:r>
      <w:r w:rsidR="00947BFE" w:rsidRPr="00807938">
        <w:rPr>
          <w:lang w:val="eu-ES"/>
        </w:rPr>
        <w:t>et</w:t>
      </w:r>
      <w:r w:rsidRPr="00807938">
        <w:rPr>
          <w:lang w:val="eu-ES"/>
        </w:rPr>
        <w:t>a lurraldeko herriak</w:t>
      </w:r>
    </w:p>
    <w:p w14:paraId="4C17038F" w14:textId="06B72A3E" w:rsidR="00865548" w:rsidRPr="00807938" w:rsidRDefault="00D4387C" w:rsidP="00BB2E85">
      <w:pPr>
        <w:spacing w:before="360" w:after="0" w:line="360" w:lineRule="auto"/>
        <w:rPr>
          <w:lang w:val="eu-ES"/>
        </w:rPr>
      </w:pPr>
      <w:r w:rsidRPr="00807938">
        <w:rPr>
          <w:lang w:val="eu-ES"/>
        </w:rPr>
        <w:t>Arriskuen, ingurumenaren, mugikortasunaren eta antolamenduaren ikerketa eta aditu txostenen zentroak (CEREMA) Euskal Hirigune Elkargoari jendea hartzen duten guneen helgarritasunaren kalifikatzeko datu ere</w:t>
      </w:r>
      <w:r w:rsidR="00D94F7F" w:rsidRPr="00807938">
        <w:rPr>
          <w:lang w:val="eu-ES"/>
        </w:rPr>
        <w:t>d</w:t>
      </w:r>
      <w:r w:rsidRPr="00807938">
        <w:rPr>
          <w:lang w:val="eu-ES"/>
        </w:rPr>
        <w:t>u baten sortzeko eta probatzeko partaidetza batean parte hartzea</w:t>
      </w:r>
      <w:r w:rsidR="00D94F7F" w:rsidRPr="00807938">
        <w:rPr>
          <w:lang w:val="eu-ES"/>
        </w:rPr>
        <w:t xml:space="preserve"> proposatu dio</w:t>
      </w:r>
      <w:r w:rsidR="00181FA0" w:rsidRPr="00807938">
        <w:rPr>
          <w:lang w:val="eu-ES"/>
        </w:rPr>
        <w:t>.</w:t>
      </w:r>
      <w:r w:rsidR="00E73D34" w:rsidRPr="00807938">
        <w:rPr>
          <w:lang w:val="eu-ES"/>
        </w:rPr>
        <w:t xml:space="preserve"> </w:t>
      </w:r>
      <w:r w:rsidRPr="00807938">
        <w:rPr>
          <w:lang w:val="eu-ES"/>
        </w:rPr>
        <w:t xml:space="preserve">Ondorioz, 2020an, CEREMAk eta Euskal Hirigune Elkargoak bi urteko partaidetza hitzarmena sinatu </w:t>
      </w:r>
      <w:r w:rsidR="00F807E3" w:rsidRPr="00807938">
        <w:rPr>
          <w:lang w:val="eu-ES"/>
        </w:rPr>
        <w:t>dute</w:t>
      </w:r>
      <w:r w:rsidR="006A640B" w:rsidRPr="00807938">
        <w:rPr>
          <w:lang w:val="eu-ES"/>
        </w:rPr>
        <w:t>.</w:t>
      </w:r>
    </w:p>
    <w:p w14:paraId="67C250D1" w14:textId="799AB288" w:rsidR="0038291E" w:rsidRPr="00807938" w:rsidRDefault="00D4387C" w:rsidP="0038291E">
      <w:pPr>
        <w:spacing w:before="240" w:after="0" w:line="360" w:lineRule="auto"/>
        <w:rPr>
          <w:lang w:val="eu-ES"/>
        </w:rPr>
      </w:pPr>
      <w:r w:rsidRPr="00807938">
        <w:rPr>
          <w:lang w:val="eu-ES"/>
        </w:rPr>
        <w:t>2020an egin lane</w:t>
      </w:r>
      <w:r w:rsidR="002013E2" w:rsidRPr="00807938">
        <w:rPr>
          <w:lang w:val="eu-ES"/>
        </w:rPr>
        <w:t xml:space="preserve">i esker, Elkargoak </w:t>
      </w:r>
      <w:r w:rsidR="00DA112F" w:rsidRPr="00807938">
        <w:rPr>
          <w:lang w:val="eu-ES"/>
        </w:rPr>
        <w:t xml:space="preserve">hauek </w:t>
      </w:r>
      <w:r w:rsidR="002013E2" w:rsidRPr="00807938">
        <w:rPr>
          <w:lang w:val="eu-ES"/>
        </w:rPr>
        <w:t>egin ahal izan ditu</w:t>
      </w:r>
      <w:r w:rsidR="00EE3665" w:rsidRPr="00807938">
        <w:rPr>
          <w:lang w:val="eu-ES"/>
        </w:rPr>
        <w:t>:</w:t>
      </w:r>
    </w:p>
    <w:p w14:paraId="5540B95D" w14:textId="4D1EED09" w:rsidR="00ED6E79" w:rsidRPr="00807938" w:rsidRDefault="00DA112F" w:rsidP="008F2F73">
      <w:pPr>
        <w:pStyle w:val="Paragraphedeliste"/>
        <w:numPr>
          <w:ilvl w:val="0"/>
          <w:numId w:val="8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 xml:space="preserve">Jendea hartzen duten guneetako datuei buruzko estrategiaren zehaztea </w:t>
      </w:r>
      <w:r w:rsidR="00ED6E79" w:rsidRPr="00807938">
        <w:rPr>
          <w:lang w:val="eu-ES"/>
        </w:rPr>
        <w:sym w:font="Wingdings" w:char="F0E8"/>
      </w:r>
      <w:r w:rsidR="00ED6E79" w:rsidRPr="00807938">
        <w:rPr>
          <w:lang w:val="eu-ES"/>
        </w:rPr>
        <w:t xml:space="preserve"> </w:t>
      </w:r>
      <w:r w:rsidRPr="00807938">
        <w:rPr>
          <w:lang w:val="eu-ES"/>
        </w:rPr>
        <w:t>batetik</w:t>
      </w:r>
      <w:r w:rsidR="00F6431B" w:rsidRPr="00807938">
        <w:rPr>
          <w:lang w:val="eu-ES"/>
        </w:rPr>
        <w:t>,</w:t>
      </w:r>
      <w:r w:rsidR="00074484" w:rsidRPr="00807938">
        <w:rPr>
          <w:lang w:val="eu-ES"/>
        </w:rPr>
        <w:t xml:space="preserve"> </w:t>
      </w:r>
      <w:r w:rsidRPr="00807938">
        <w:rPr>
          <w:lang w:val="eu-ES"/>
        </w:rPr>
        <w:t>datuek erabiltzaileei eraikinen helgarritasunaren berri emanen diote</w:t>
      </w:r>
      <w:r w:rsidR="00F6431B" w:rsidRPr="00807938">
        <w:rPr>
          <w:lang w:val="eu-ES"/>
        </w:rPr>
        <w:t>;</w:t>
      </w:r>
      <w:r w:rsidR="00074484" w:rsidRPr="00807938">
        <w:rPr>
          <w:lang w:val="eu-ES"/>
        </w:rPr>
        <w:t xml:space="preserve"> </w:t>
      </w:r>
      <w:r w:rsidRPr="00807938">
        <w:rPr>
          <w:lang w:val="eu-ES"/>
        </w:rPr>
        <w:t>bestetik</w:t>
      </w:r>
      <w:r w:rsidR="00F6431B" w:rsidRPr="00807938">
        <w:rPr>
          <w:lang w:val="eu-ES"/>
        </w:rPr>
        <w:t>,</w:t>
      </w:r>
      <w:r w:rsidR="00074484" w:rsidRPr="00807938">
        <w:rPr>
          <w:lang w:val="eu-ES"/>
        </w:rPr>
        <w:t xml:space="preserve"> </w:t>
      </w:r>
      <w:r w:rsidRPr="00807938">
        <w:rPr>
          <w:lang w:val="eu-ES"/>
        </w:rPr>
        <w:t>zerbitzu teknikoe</w:t>
      </w:r>
      <w:r w:rsidR="00703CF3" w:rsidRPr="00807938">
        <w:rPr>
          <w:lang w:val="eu-ES"/>
        </w:rPr>
        <w:t>i</w:t>
      </w:r>
      <w:r w:rsidRPr="00807938">
        <w:rPr>
          <w:lang w:val="eu-ES"/>
        </w:rPr>
        <w:t xml:space="preserve"> obren segimendurako balioko d</w:t>
      </w:r>
      <w:r w:rsidR="00703CF3" w:rsidRPr="00807938">
        <w:rPr>
          <w:lang w:val="eu-ES"/>
        </w:rPr>
        <w:t>ie</w:t>
      </w:r>
      <w:r w:rsidRPr="00807938">
        <w:rPr>
          <w:lang w:val="eu-ES"/>
        </w:rPr>
        <w:t>, bereziki Helgarritasun Programaturako Agenden baitan</w:t>
      </w:r>
      <w:r w:rsidR="004140DB" w:rsidRPr="00807938">
        <w:rPr>
          <w:lang w:val="eu-ES"/>
        </w:rPr>
        <w:t>;</w:t>
      </w:r>
    </w:p>
    <w:p w14:paraId="23E62205" w14:textId="55FACBB7" w:rsidR="00ED6E79" w:rsidRPr="00807938" w:rsidRDefault="00DA112F" w:rsidP="008F2F73">
      <w:pPr>
        <w:pStyle w:val="Paragraphedeliste"/>
        <w:numPr>
          <w:ilvl w:val="0"/>
          <w:numId w:val="8"/>
        </w:numPr>
        <w:spacing w:before="240" w:after="0" w:line="360" w:lineRule="auto"/>
        <w:rPr>
          <w:lang w:val="eu-ES"/>
        </w:rPr>
      </w:pPr>
      <w:r w:rsidRPr="00807938">
        <w:rPr>
          <w:lang w:val="eu-ES"/>
        </w:rPr>
        <w:t>Frantziako ereduarekin bateragarria den eredu baten diseinatzea</w:t>
      </w:r>
      <w:r w:rsidR="00B12782" w:rsidRPr="00807938">
        <w:rPr>
          <w:lang w:val="eu-ES"/>
        </w:rPr>
        <w:t>;</w:t>
      </w:r>
    </w:p>
    <w:p w14:paraId="4AA2B04A" w14:textId="1437C856" w:rsidR="00B2256F" w:rsidRPr="00807938" w:rsidRDefault="00DA112F" w:rsidP="008F2F73">
      <w:pPr>
        <w:pStyle w:val="Paragraphedeliste"/>
        <w:numPr>
          <w:ilvl w:val="0"/>
          <w:numId w:val="8"/>
        </w:numPr>
        <w:spacing w:before="240" w:after="0" w:line="360" w:lineRule="auto"/>
        <w:rPr>
          <w:lang w:val="eu-ES"/>
        </w:rPr>
      </w:pPr>
      <w:r w:rsidRPr="00807938">
        <w:rPr>
          <w:lang w:val="eu-ES"/>
        </w:rPr>
        <w:t>Ereduaren lehen proba baten egitea, Hego Lapurdiko eremuko Elkargoaren Etxean, Urruñan</w:t>
      </w:r>
      <w:r w:rsidR="007E11AE" w:rsidRPr="00807938">
        <w:rPr>
          <w:lang w:val="eu-ES"/>
        </w:rPr>
        <w:t>.</w:t>
      </w:r>
    </w:p>
    <w:p w14:paraId="1C1DA005" w14:textId="69C54988" w:rsidR="00B2256F" w:rsidRPr="00807938" w:rsidRDefault="001A287E" w:rsidP="00B2256F">
      <w:pPr>
        <w:pStyle w:val="Corpsdetexte"/>
        <w:spacing w:before="240" w:after="0" w:line="360" w:lineRule="auto"/>
        <w:ind w:firstLine="0"/>
        <w:rPr>
          <w:lang w:val="eu-ES"/>
        </w:rPr>
      </w:pPr>
      <w:r w:rsidRPr="00807938">
        <w:rPr>
          <w:sz w:val="24"/>
          <w:szCs w:val="24"/>
          <w:lang w:val="eu-ES"/>
        </w:rPr>
        <w:t>Hitzarmen horretan, CEREMA Helgarritasunerako Ministerioko Ordezkaritzarentzat ari da lanean. CEREMArentzat, partaidetzaren xedea jendea hartzen duten guneen egiazko helgarritasunaren kalifikatzeko irizpideen finkatzea zen</w:t>
      </w:r>
      <w:r w:rsidR="009E0587" w:rsidRPr="00807938">
        <w:rPr>
          <w:sz w:val="24"/>
          <w:szCs w:val="24"/>
          <w:lang w:val="eu-ES"/>
        </w:rPr>
        <w:t xml:space="preserve">. </w:t>
      </w:r>
      <w:r w:rsidRPr="00807938">
        <w:rPr>
          <w:sz w:val="24"/>
          <w:szCs w:val="24"/>
          <w:lang w:val="eu-ES"/>
        </w:rPr>
        <w:t xml:space="preserve">Partaidetzaren helburua elbarritasun egoeran </w:t>
      </w:r>
      <w:r w:rsidR="00703CF3" w:rsidRPr="00807938">
        <w:rPr>
          <w:sz w:val="24"/>
          <w:szCs w:val="24"/>
          <w:lang w:val="eu-ES"/>
        </w:rPr>
        <w:t xml:space="preserve">dauden </w:t>
      </w:r>
      <w:r w:rsidRPr="00807938">
        <w:rPr>
          <w:sz w:val="24"/>
          <w:szCs w:val="24"/>
          <w:lang w:val="eu-ES"/>
        </w:rPr>
        <w:t>erabiltzaileei hobeki komunikatzea eta, aldi berean, arau beharmenduen betetzea da</w:t>
      </w:r>
      <w:r w:rsidR="00B2256F" w:rsidRPr="00807938">
        <w:rPr>
          <w:sz w:val="24"/>
          <w:szCs w:val="24"/>
          <w:lang w:val="eu-ES"/>
        </w:rPr>
        <w:t>.</w:t>
      </w:r>
    </w:p>
    <w:p w14:paraId="19493731" w14:textId="77777777" w:rsidR="00B2256F" w:rsidRPr="00807938" w:rsidRDefault="00B2256F" w:rsidP="00B2256F">
      <w:pPr>
        <w:pStyle w:val="Paragraphedeliste"/>
        <w:spacing w:before="480" w:after="0" w:line="360" w:lineRule="auto"/>
        <w:ind w:left="0"/>
        <w:contextualSpacing w:val="0"/>
        <w:rPr>
          <w:lang w:val="eu-ES"/>
        </w:rPr>
      </w:pPr>
    </w:p>
    <w:p w14:paraId="4F2EFD83" w14:textId="77777777" w:rsidR="000B59A8" w:rsidRPr="00807938" w:rsidRDefault="000B59A8" w:rsidP="00FD7F48">
      <w:pPr>
        <w:spacing w:before="240" w:after="0" w:line="360" w:lineRule="auto"/>
        <w:rPr>
          <w:lang w:val="eu-ES"/>
        </w:rPr>
        <w:sectPr w:rsidR="000B59A8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</w:p>
    <w:p w14:paraId="0B81FCA1" w14:textId="28F3367A" w:rsidR="000B59A8" w:rsidRPr="00807938" w:rsidRDefault="00D41FEA" w:rsidP="00807938">
      <w:pPr>
        <w:pStyle w:val="Titre3"/>
        <w:numPr>
          <w:ilvl w:val="0"/>
          <w:numId w:val="21"/>
        </w:numPr>
      </w:pPr>
      <w:r w:rsidRPr="00807938">
        <w:lastRenderedPageBreak/>
        <w:t>Frantziako lantaldeak</w:t>
      </w:r>
    </w:p>
    <w:p w14:paraId="14C56763" w14:textId="785BE892" w:rsidR="000B59A8" w:rsidRPr="00807938" w:rsidRDefault="00D41FEA" w:rsidP="00BB2E85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0B59A8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741BEB99" w14:textId="02EF109C" w:rsidR="000B59A8" w:rsidRPr="00807938" w:rsidRDefault="00D41FEA" w:rsidP="000B59A8">
      <w:pPr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0B59A8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Euskal Hirigune Elkargoa eta lurraldeko herriak</w:t>
      </w:r>
    </w:p>
    <w:p w14:paraId="0B3D2C66" w14:textId="3B113970" w:rsidR="00674E3B" w:rsidRPr="00807938" w:rsidRDefault="00DB21CD" w:rsidP="00FD25DA">
      <w:pPr>
        <w:spacing w:before="360" w:after="0" w:line="360" w:lineRule="auto"/>
        <w:rPr>
          <w:lang w:val="eu-ES"/>
        </w:rPr>
      </w:pPr>
      <w:r w:rsidRPr="00807938">
        <w:rPr>
          <w:lang w:val="eu-ES"/>
        </w:rPr>
        <w:t>Tokiko elkargoe</w:t>
      </w:r>
      <w:r w:rsidR="004C1741" w:rsidRPr="00807938">
        <w:rPr>
          <w:lang w:val="eu-ES"/>
        </w:rPr>
        <w:t>k</w:t>
      </w:r>
      <w:r w:rsidRPr="00807938">
        <w:rPr>
          <w:lang w:val="eu-ES"/>
        </w:rPr>
        <w:t xml:space="preserve"> </w:t>
      </w:r>
      <w:r w:rsidR="004C1741" w:rsidRPr="00807938">
        <w:rPr>
          <w:lang w:val="eu-ES"/>
        </w:rPr>
        <w:t>Frantziako eta Europako helgarritasun datuei buruzko beharmenduak bete ahal izan ditzaten, Frantziako estatua helgarritasun datuen bateratzen ari da</w:t>
      </w:r>
      <w:r w:rsidR="00674E3B" w:rsidRPr="00807938">
        <w:rPr>
          <w:lang w:val="eu-ES"/>
        </w:rPr>
        <w:t>.</w:t>
      </w:r>
      <w:r w:rsidR="00811FD6" w:rsidRPr="00807938">
        <w:rPr>
          <w:lang w:val="eu-ES"/>
        </w:rPr>
        <w:t xml:space="preserve"> </w:t>
      </w:r>
      <w:r w:rsidR="004C1741" w:rsidRPr="00807938">
        <w:rPr>
          <w:lang w:val="eu-ES"/>
        </w:rPr>
        <w:t>Horretarako</w:t>
      </w:r>
      <w:r w:rsidR="007824D3" w:rsidRPr="00807938">
        <w:rPr>
          <w:lang w:val="eu-ES"/>
        </w:rPr>
        <w:t>,</w:t>
      </w:r>
      <w:r w:rsidR="00811FD6" w:rsidRPr="00807938">
        <w:rPr>
          <w:lang w:val="eu-ES"/>
        </w:rPr>
        <w:t xml:space="preserve"> </w:t>
      </w:r>
      <w:r w:rsidR="004C1741" w:rsidRPr="00807938">
        <w:rPr>
          <w:lang w:val="eu-ES"/>
        </w:rPr>
        <w:t>hainbat lantalde sortu ditu, gai hauen inguruan</w:t>
      </w:r>
      <w:r w:rsidR="003C235A" w:rsidRPr="00807938">
        <w:rPr>
          <w:lang w:val="eu-ES"/>
        </w:rPr>
        <w:t>:</w:t>
      </w:r>
    </w:p>
    <w:p w14:paraId="29FAC5CF" w14:textId="11C77C77" w:rsidR="003C235A" w:rsidRPr="00807938" w:rsidRDefault="004C1741" w:rsidP="008F2F73">
      <w:pPr>
        <w:pStyle w:val="Paragraphedeliste"/>
        <w:numPr>
          <w:ilvl w:val="0"/>
          <w:numId w:val="8"/>
        </w:numPr>
        <w:spacing w:before="120" w:after="0" w:line="360" w:lineRule="auto"/>
        <w:rPr>
          <w:lang w:val="eu-ES"/>
        </w:rPr>
      </w:pPr>
      <w:r w:rsidRPr="00807938">
        <w:rPr>
          <w:b/>
          <w:bCs/>
          <w:lang w:val="eu-ES"/>
        </w:rPr>
        <w:t xml:space="preserve">Bideak </w:t>
      </w:r>
      <w:r w:rsidR="00474239" w:rsidRPr="00807938">
        <w:rPr>
          <w:lang w:val="eu-ES"/>
        </w:rPr>
        <w:sym w:font="Wingdings" w:char="F0E8"/>
      </w:r>
      <w:r w:rsidR="00474239" w:rsidRPr="00807938">
        <w:rPr>
          <w:lang w:val="eu-ES"/>
        </w:rPr>
        <w:t xml:space="preserve"> </w:t>
      </w:r>
      <w:r w:rsidR="00CA7E9F" w:rsidRPr="00807938">
        <w:rPr>
          <w:lang w:val="eu-ES"/>
        </w:rPr>
        <w:t>xedea</w:t>
      </w:r>
      <w:r w:rsidR="004E6AD1" w:rsidRPr="00807938">
        <w:rPr>
          <w:lang w:val="eu-ES"/>
        </w:rPr>
        <w:t xml:space="preserve"> </w:t>
      </w:r>
      <w:r w:rsidR="00CA7E9F" w:rsidRPr="00807938">
        <w:rPr>
          <w:lang w:val="eu-ES"/>
        </w:rPr>
        <w:t>lehentasunezko geltokietatik 200 metroko inguruko ibilbide eta bideen helgarritasuna deskribatuko duten datuen zehaztea eta kalifikatzea da</w:t>
      </w:r>
      <w:r w:rsidR="004E6AD1" w:rsidRPr="00807938">
        <w:rPr>
          <w:lang w:val="eu-ES"/>
        </w:rPr>
        <w:t>;</w:t>
      </w:r>
    </w:p>
    <w:p w14:paraId="0AE24851" w14:textId="6BC72394" w:rsidR="00474239" w:rsidRPr="00807938" w:rsidRDefault="00CA7E9F" w:rsidP="008F2F73">
      <w:pPr>
        <w:pStyle w:val="Paragraphedeliste"/>
        <w:numPr>
          <w:ilvl w:val="0"/>
          <w:numId w:val="8"/>
        </w:numPr>
        <w:spacing w:before="480" w:after="0" w:line="360" w:lineRule="auto"/>
        <w:rPr>
          <w:lang w:val="eu-ES"/>
        </w:rPr>
      </w:pPr>
      <w:r w:rsidRPr="00807938">
        <w:rPr>
          <w:b/>
          <w:bCs/>
          <w:lang w:val="eu-ES"/>
        </w:rPr>
        <w:t xml:space="preserve">Garraioak </w:t>
      </w:r>
      <w:r w:rsidR="00474239" w:rsidRPr="00807938">
        <w:rPr>
          <w:lang w:val="eu-ES"/>
        </w:rPr>
        <w:sym w:font="Wingdings" w:char="F0E8"/>
      </w:r>
      <w:r w:rsidR="00474239" w:rsidRPr="00807938">
        <w:rPr>
          <w:lang w:val="eu-ES"/>
        </w:rPr>
        <w:t xml:space="preserve"> </w:t>
      </w:r>
      <w:r w:rsidRPr="00807938">
        <w:rPr>
          <w:lang w:val="eu-ES"/>
        </w:rPr>
        <w:t>xedea garraio publikoen helgarritasunaren berri emanen duten datuen zehaztea eta kalifikatzea da</w:t>
      </w:r>
      <w:r w:rsidR="00D27456" w:rsidRPr="00807938">
        <w:rPr>
          <w:lang w:val="eu-ES"/>
        </w:rPr>
        <w:t>;</w:t>
      </w:r>
    </w:p>
    <w:p w14:paraId="79924A5E" w14:textId="1CA01F0D" w:rsidR="00D27456" w:rsidRPr="00807938" w:rsidRDefault="00CA7E9F" w:rsidP="008F2F73">
      <w:pPr>
        <w:pStyle w:val="Paragraphedeliste"/>
        <w:numPr>
          <w:ilvl w:val="0"/>
          <w:numId w:val="8"/>
        </w:numPr>
        <w:spacing w:before="480" w:after="0" w:line="360" w:lineRule="auto"/>
        <w:rPr>
          <w:lang w:val="eu-ES"/>
        </w:rPr>
      </w:pPr>
      <w:r w:rsidRPr="00807938">
        <w:rPr>
          <w:b/>
          <w:bCs/>
          <w:lang w:val="eu-ES"/>
        </w:rPr>
        <w:t>Jendea hartzen dituzten guneak</w:t>
      </w:r>
      <w:r w:rsidR="00D27456" w:rsidRPr="00807938">
        <w:rPr>
          <w:lang w:val="eu-ES"/>
        </w:rPr>
        <w:t xml:space="preserve"> </w:t>
      </w:r>
      <w:r w:rsidR="00D27456" w:rsidRPr="00807938">
        <w:rPr>
          <w:lang w:val="eu-ES"/>
        </w:rPr>
        <w:sym w:font="Wingdings" w:char="F0E8"/>
      </w:r>
      <w:r w:rsidR="00D27456" w:rsidRPr="00807938">
        <w:rPr>
          <w:lang w:val="eu-ES"/>
        </w:rPr>
        <w:t xml:space="preserve"> </w:t>
      </w:r>
      <w:r w:rsidRPr="00807938">
        <w:rPr>
          <w:lang w:val="eu-ES"/>
        </w:rPr>
        <w:t xml:space="preserve">xedea gune horien helgarritasunaren berri emanen duten datuen zehaztea eta kalifikatzea da </w:t>
      </w:r>
      <w:r w:rsidR="00010BCE" w:rsidRPr="00807938">
        <w:rPr>
          <w:lang w:val="eu-ES"/>
        </w:rPr>
        <w:t>(</w:t>
      </w:r>
      <w:r w:rsidRPr="00807938">
        <w:rPr>
          <w:lang w:val="eu-ES"/>
        </w:rPr>
        <w:t>bai guneetara sartzeko, bai eraikinen barnean mugitzeko</w:t>
      </w:r>
      <w:r w:rsidR="00010BCE" w:rsidRPr="00807938">
        <w:rPr>
          <w:lang w:val="eu-ES"/>
        </w:rPr>
        <w:t>)</w:t>
      </w:r>
      <w:r w:rsidR="00D55842" w:rsidRPr="00807938">
        <w:rPr>
          <w:lang w:val="eu-ES"/>
        </w:rPr>
        <w:t>.</w:t>
      </w:r>
    </w:p>
    <w:p w14:paraId="36D0AF02" w14:textId="7548FD35" w:rsidR="0067146B" w:rsidRPr="00807938" w:rsidRDefault="0062007C" w:rsidP="00674E3B">
      <w:pPr>
        <w:spacing w:before="360" w:after="0" w:line="360" w:lineRule="auto"/>
        <w:rPr>
          <w:lang w:val="eu-ES"/>
        </w:rPr>
      </w:pPr>
      <w:r w:rsidRPr="00807938">
        <w:rPr>
          <w:lang w:val="eu-ES"/>
        </w:rPr>
        <w:t>CEREMAk eta Helgarritasunerako Ministerioko Ordezkaritzak galdeginik, Euskal Hirigune Elkargoa lantalde hauetan sartu da</w:t>
      </w:r>
      <w:r w:rsidR="0067146B" w:rsidRPr="00807938">
        <w:rPr>
          <w:lang w:val="eu-ES"/>
        </w:rPr>
        <w:t>:</w:t>
      </w:r>
    </w:p>
    <w:p w14:paraId="79FC4DEB" w14:textId="65C9BD57" w:rsidR="00E56FED" w:rsidRPr="00807938" w:rsidRDefault="0062007C" w:rsidP="008F2F73">
      <w:pPr>
        <w:pStyle w:val="Paragraphedeliste"/>
        <w:numPr>
          <w:ilvl w:val="0"/>
          <w:numId w:val="8"/>
        </w:numPr>
        <w:spacing w:before="120" w:after="0" w:line="360" w:lineRule="auto"/>
        <w:rPr>
          <w:lang w:val="eu-ES"/>
        </w:rPr>
      </w:pPr>
      <w:r w:rsidRPr="00807938">
        <w:rPr>
          <w:lang w:val="eu-ES"/>
        </w:rPr>
        <w:t>Bideen lantaldea</w:t>
      </w:r>
      <w:r w:rsidR="001F3226" w:rsidRPr="00807938">
        <w:rPr>
          <w:lang w:val="eu-ES"/>
        </w:rPr>
        <w:t>;</w:t>
      </w:r>
      <w:r w:rsidR="004A3CAA" w:rsidRPr="00807938">
        <w:rPr>
          <w:lang w:val="eu-ES"/>
        </w:rPr>
        <w:t xml:space="preserve"> </w:t>
      </w:r>
    </w:p>
    <w:p w14:paraId="79E441AD" w14:textId="143ADF34" w:rsidR="007278FD" w:rsidRPr="00807938" w:rsidRDefault="0062007C" w:rsidP="008F2F73">
      <w:pPr>
        <w:pStyle w:val="Paragraphedeliste"/>
        <w:numPr>
          <w:ilvl w:val="0"/>
          <w:numId w:val="8"/>
        </w:numPr>
        <w:spacing w:before="120" w:after="0" w:line="360" w:lineRule="auto"/>
        <w:rPr>
          <w:lang w:val="eu-ES"/>
        </w:rPr>
      </w:pPr>
      <w:r w:rsidRPr="00807938">
        <w:rPr>
          <w:lang w:val="eu-ES"/>
        </w:rPr>
        <w:t>Jendea hartzen duten guneen lantaldea</w:t>
      </w:r>
      <w:r w:rsidR="00A623FB" w:rsidRPr="00807938">
        <w:rPr>
          <w:lang w:val="eu-ES"/>
        </w:rPr>
        <w:t>.</w:t>
      </w:r>
    </w:p>
    <w:p w14:paraId="6600D4BC" w14:textId="242EA0B1" w:rsidR="006E64BB" w:rsidRPr="00807938" w:rsidRDefault="0062007C" w:rsidP="00246A1C">
      <w:pPr>
        <w:pStyle w:val="Paragraphedeliste"/>
        <w:spacing w:before="120" w:after="0" w:line="360" w:lineRule="auto"/>
        <w:ind w:left="0"/>
        <w:rPr>
          <w:lang w:val="eu-ES"/>
        </w:rPr>
        <w:sectPr w:rsidR="006E64BB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807938">
        <w:rPr>
          <w:lang w:val="eu-ES"/>
        </w:rPr>
        <w:t>2020an, 6 bilkuratan parte hartu du</w:t>
      </w:r>
      <w:r w:rsidR="00774432" w:rsidRPr="00807938">
        <w:rPr>
          <w:lang w:val="eu-ES"/>
        </w:rPr>
        <w:t xml:space="preserve">. </w:t>
      </w:r>
      <w:r w:rsidRPr="00807938">
        <w:rPr>
          <w:lang w:val="eu-ES"/>
        </w:rPr>
        <w:t xml:space="preserve">Beste elkargo batzuk bezala, jendeak hartzen dituzten guneen ereduaren lehen </w:t>
      </w:r>
      <w:r w:rsidR="00BF4FBB" w:rsidRPr="00807938">
        <w:rPr>
          <w:lang w:val="eu-ES"/>
        </w:rPr>
        <w:t xml:space="preserve">saiakerak probatu ditu, baita </w:t>
      </w:r>
      <w:r w:rsidR="000633B6" w:rsidRPr="00807938">
        <w:rPr>
          <w:lang w:val="eu-ES"/>
        </w:rPr>
        <w:t>Acceslibre</w:t>
      </w:r>
      <w:r w:rsidR="00CA32FB" w:rsidRPr="00807938">
        <w:rPr>
          <w:lang w:val="eu-ES"/>
        </w:rPr>
        <w:t> </w:t>
      </w:r>
      <w:r w:rsidR="00BF4FBB" w:rsidRPr="00807938">
        <w:rPr>
          <w:lang w:val="eu-ES"/>
        </w:rPr>
        <w:t>plataforma ere</w:t>
      </w:r>
      <w:r w:rsidR="00CA32FB" w:rsidRPr="00807938">
        <w:rPr>
          <w:lang w:val="eu-ES"/>
        </w:rPr>
        <w:t xml:space="preserve">: </w:t>
      </w:r>
      <w:r w:rsidR="002D3D49" w:rsidRPr="00807938">
        <w:rPr>
          <w:lang w:val="eu-ES"/>
        </w:rPr>
        <w:t>https://acceslibre.beta.gouv.fr</w:t>
      </w:r>
      <w:r w:rsidR="00BF4FBB" w:rsidRPr="00807938">
        <w:rPr>
          <w:lang w:val="eu-ES"/>
        </w:rPr>
        <w:t>,</w:t>
      </w:r>
      <w:r w:rsidR="000633B6" w:rsidRPr="00807938">
        <w:rPr>
          <w:lang w:val="eu-ES"/>
        </w:rPr>
        <w:t xml:space="preserve"> </w:t>
      </w:r>
      <w:r w:rsidR="006227F6" w:rsidRPr="00807938">
        <w:rPr>
          <w:lang w:val="eu-ES"/>
        </w:rPr>
        <w:t>et</w:t>
      </w:r>
      <w:r w:rsidR="00BF4FBB" w:rsidRPr="00807938">
        <w:rPr>
          <w:lang w:val="eu-ES"/>
        </w:rPr>
        <w:t>a lantaldeari bere bizipenen berri eman dio</w:t>
      </w:r>
      <w:r w:rsidR="00196F60" w:rsidRPr="00807938">
        <w:rPr>
          <w:lang w:val="eu-ES"/>
        </w:rPr>
        <w:t xml:space="preserve">. </w:t>
      </w:r>
    </w:p>
    <w:p w14:paraId="7CD7D42A" w14:textId="3FAC1201" w:rsidR="00367230" w:rsidRPr="00807938" w:rsidRDefault="00BF4FBB" w:rsidP="008F2F73">
      <w:pPr>
        <w:pStyle w:val="Titre2"/>
        <w:numPr>
          <w:ilvl w:val="0"/>
          <w:numId w:val="20"/>
        </w:numPr>
        <w:rPr>
          <w:lang w:val="eu-ES"/>
        </w:rPr>
      </w:pPr>
      <w:bookmarkStart w:id="21" w:name="_Toc109050056"/>
      <w:r w:rsidRPr="00807938">
        <w:rPr>
          <w:lang w:val="eu-ES"/>
        </w:rPr>
        <w:lastRenderedPageBreak/>
        <w:t>Sentsibilizazioa</w:t>
      </w:r>
      <w:r w:rsidR="00103A43" w:rsidRPr="00807938">
        <w:rPr>
          <w:lang w:val="eu-ES"/>
        </w:rPr>
        <w:t xml:space="preserve"> </w:t>
      </w:r>
      <w:r w:rsidR="001B7B5A" w:rsidRPr="00807938">
        <w:rPr>
          <w:lang w:val="eu-ES"/>
        </w:rPr>
        <w:t>–</w:t>
      </w:r>
      <w:r w:rsidR="00103A43" w:rsidRPr="00807938">
        <w:rPr>
          <w:lang w:val="eu-ES"/>
        </w:rPr>
        <w:t xml:space="preserve"> </w:t>
      </w:r>
      <w:r w:rsidR="00367230" w:rsidRPr="00807938">
        <w:rPr>
          <w:lang w:val="eu-ES"/>
        </w:rPr>
        <w:t>Forma</w:t>
      </w:r>
      <w:r w:rsidRPr="00807938">
        <w:rPr>
          <w:lang w:val="eu-ES"/>
        </w:rPr>
        <w:t>kuntza</w:t>
      </w:r>
      <w:bookmarkEnd w:id="21"/>
    </w:p>
    <w:p w14:paraId="76A2F143" w14:textId="5AE0AAC9" w:rsidR="008B3516" w:rsidRPr="00807938" w:rsidRDefault="008B3516" w:rsidP="00807938">
      <w:pPr>
        <w:pStyle w:val="Titre3"/>
        <w:numPr>
          <w:ilvl w:val="0"/>
          <w:numId w:val="30"/>
        </w:numPr>
      </w:pPr>
      <w:r w:rsidRPr="00807938">
        <w:t>Sen</w:t>
      </w:r>
      <w:r w:rsidR="00BF4FBB" w:rsidRPr="00807938">
        <w:t>t</w:t>
      </w:r>
      <w:r w:rsidRPr="00807938">
        <w:t>sibili</w:t>
      </w:r>
      <w:r w:rsidR="00BF4FBB" w:rsidRPr="00807938">
        <w:t>zazioa</w:t>
      </w:r>
    </w:p>
    <w:p w14:paraId="38293C29" w14:textId="26B7AD49" w:rsidR="00B34DB2" w:rsidRPr="00807938" w:rsidRDefault="00B34DB2" w:rsidP="00F34CFD">
      <w:pPr>
        <w:spacing w:after="480" w:line="360" w:lineRule="auto"/>
        <w:rPr>
          <w:lang w:val="eu-ES"/>
        </w:rPr>
      </w:pPr>
      <w:r w:rsidRPr="00807938">
        <w:rPr>
          <w:lang w:val="eu-ES"/>
        </w:rPr>
        <w:t>COVID-19</w:t>
      </w:r>
      <w:r w:rsidR="00BF4FBB" w:rsidRPr="00807938">
        <w:rPr>
          <w:lang w:val="eu-ES"/>
        </w:rPr>
        <w:t xml:space="preserve"> pandemia dela eta</w:t>
      </w:r>
      <w:r w:rsidRPr="00807938">
        <w:rPr>
          <w:lang w:val="eu-ES"/>
        </w:rPr>
        <w:t xml:space="preserve">, </w:t>
      </w:r>
      <w:r w:rsidR="00BF4FBB" w:rsidRPr="00807938">
        <w:rPr>
          <w:lang w:val="eu-ES"/>
        </w:rPr>
        <w:t>Herriarteko Batzordeko Lantaldeak ezin izan du Ipar Euskal Herriko harrera-langileekin egin behar zuen sentsibilizazio ekintza gauzatu</w:t>
      </w:r>
      <w:r w:rsidR="002B701F" w:rsidRPr="00807938">
        <w:rPr>
          <w:lang w:val="eu-ES"/>
        </w:rPr>
        <w:t>.</w:t>
      </w:r>
    </w:p>
    <w:p w14:paraId="45768F65" w14:textId="31E99089" w:rsidR="00BB3F3C" w:rsidRPr="00807938" w:rsidRDefault="00BB3F3C" w:rsidP="00807938">
      <w:pPr>
        <w:pStyle w:val="Titre3"/>
        <w:numPr>
          <w:ilvl w:val="0"/>
          <w:numId w:val="30"/>
        </w:numPr>
      </w:pPr>
      <w:r w:rsidRPr="00807938">
        <w:t>Forma</w:t>
      </w:r>
      <w:r w:rsidR="00BF4FBB" w:rsidRPr="00807938">
        <w:t>kuntza</w:t>
      </w:r>
    </w:p>
    <w:p w14:paraId="32C4837A" w14:textId="6B746E26" w:rsidR="00DB4773" w:rsidRPr="00807938" w:rsidRDefault="00BF4FBB" w:rsidP="00DB79E9">
      <w:pPr>
        <w:spacing w:line="360" w:lineRule="auto"/>
        <w:rPr>
          <w:lang w:val="eu-ES"/>
        </w:rPr>
      </w:pPr>
      <w:r w:rsidRPr="00807938">
        <w:rPr>
          <w:lang w:val="eu-ES"/>
        </w:rPr>
        <w:t>Helgarritasun digitalaren arloan, 2020an, langileen formakuntzak segitu du</w:t>
      </w:r>
      <w:r w:rsidR="009C4B41" w:rsidRPr="00807938">
        <w:rPr>
          <w:lang w:val="eu-ES"/>
        </w:rPr>
        <w:t xml:space="preserve">. </w:t>
      </w:r>
      <w:r w:rsidRPr="00807938">
        <w:rPr>
          <w:lang w:val="eu-ES"/>
        </w:rPr>
        <w:t>Bi gai jorratu dira</w:t>
      </w:r>
      <w:r w:rsidR="009C4B41" w:rsidRPr="00807938">
        <w:rPr>
          <w:lang w:val="eu-ES"/>
        </w:rPr>
        <w:t>:</w:t>
      </w:r>
    </w:p>
    <w:p w14:paraId="3D6453B0" w14:textId="06712354" w:rsidR="009C4B41" w:rsidRPr="00807938" w:rsidRDefault="003872A8" w:rsidP="008F2F73">
      <w:pPr>
        <w:pStyle w:val="Paragraphedeliste"/>
        <w:numPr>
          <w:ilvl w:val="0"/>
          <w:numId w:val="32"/>
        </w:numPr>
        <w:spacing w:line="360" w:lineRule="auto"/>
        <w:rPr>
          <w:lang w:val="eu-ES"/>
        </w:rPr>
      </w:pPr>
      <w:r w:rsidRPr="00807938">
        <w:rPr>
          <w:lang w:val="eu-ES"/>
        </w:rPr>
        <w:t>Helgarritasun digitaleko erreferenteen</w:t>
      </w:r>
      <w:r w:rsidR="006E4536" w:rsidRPr="00807938">
        <w:rPr>
          <w:lang w:val="eu-ES"/>
        </w:rPr>
        <w:t xml:space="preserve"> </w:t>
      </w:r>
      <w:r w:rsidRPr="00807938">
        <w:rPr>
          <w:lang w:val="eu-ES"/>
        </w:rPr>
        <w:t>formakuntza</w:t>
      </w:r>
      <w:r w:rsidR="009C4B41" w:rsidRPr="00807938">
        <w:rPr>
          <w:lang w:val="eu-ES"/>
        </w:rPr>
        <w:t xml:space="preserve">: 5 </w:t>
      </w:r>
      <w:r w:rsidRPr="00807938">
        <w:rPr>
          <w:lang w:val="eu-ES"/>
        </w:rPr>
        <w:t>langile joan dira 3 eguneko formakuntzara</w:t>
      </w:r>
      <w:r w:rsidR="009C4B41" w:rsidRPr="00807938">
        <w:rPr>
          <w:lang w:val="eu-ES"/>
        </w:rPr>
        <w:t xml:space="preserve">. </w:t>
      </w:r>
      <w:r w:rsidRPr="00807938">
        <w:rPr>
          <w:lang w:val="eu-ES"/>
        </w:rPr>
        <w:t xml:space="preserve">Formakuntzaren xedea langileen laguntzea eta </w:t>
      </w:r>
      <w:r w:rsidR="00A2470D" w:rsidRPr="00807938">
        <w:rPr>
          <w:lang w:val="eu-ES"/>
        </w:rPr>
        <w:t>E</w:t>
      </w:r>
      <w:r w:rsidRPr="00807938">
        <w:rPr>
          <w:lang w:val="eu-ES"/>
        </w:rPr>
        <w:t>lkargoaren baitan helgarritasun digitaleko erreferente funtzioaren betetzeko behar dituzten baliabideen ematea da</w:t>
      </w:r>
      <w:r w:rsidR="00AD7206" w:rsidRPr="00807938">
        <w:rPr>
          <w:lang w:val="eu-ES"/>
        </w:rPr>
        <w:t>;</w:t>
      </w:r>
    </w:p>
    <w:p w14:paraId="3E90B4CE" w14:textId="415A361C" w:rsidR="00AD7206" w:rsidRPr="00807938" w:rsidRDefault="006E4536" w:rsidP="008F2F73">
      <w:pPr>
        <w:pStyle w:val="Paragraphedeliste"/>
        <w:numPr>
          <w:ilvl w:val="0"/>
          <w:numId w:val="32"/>
        </w:numPr>
        <w:spacing w:line="360" w:lineRule="auto"/>
        <w:rPr>
          <w:lang w:val="eu-ES"/>
        </w:rPr>
      </w:pPr>
      <w:r w:rsidRPr="00807938">
        <w:rPr>
          <w:lang w:val="eu-ES"/>
        </w:rPr>
        <w:t>Ikuskarien formakuntza</w:t>
      </w:r>
      <w:r w:rsidR="00AD7206" w:rsidRPr="00807938">
        <w:rPr>
          <w:lang w:val="eu-ES"/>
        </w:rPr>
        <w:t xml:space="preserve">: 4 </w:t>
      </w:r>
      <w:r w:rsidRPr="00807938">
        <w:rPr>
          <w:lang w:val="eu-ES"/>
        </w:rPr>
        <w:t>langile joan dira 5 eguneko formakuntzara</w:t>
      </w:r>
      <w:r w:rsidR="00AD7206" w:rsidRPr="00807938">
        <w:rPr>
          <w:lang w:val="eu-ES"/>
        </w:rPr>
        <w:t xml:space="preserve">. </w:t>
      </w:r>
      <w:r w:rsidRPr="00807938">
        <w:rPr>
          <w:lang w:val="eu-ES"/>
        </w:rPr>
        <w:t xml:space="preserve">Formakuntzaren xedea helgarritasun digitaleko erreferenteei webguneen kontrolatzeko eta helgarritasunaren hobetzeko erreferentzial nagusiarekin (HHEN) bat egiten dutela segurtatzeko </w:t>
      </w:r>
      <w:r w:rsidR="006C18E7" w:rsidRPr="00807938">
        <w:rPr>
          <w:lang w:val="eu-ES"/>
        </w:rPr>
        <w:t xml:space="preserve">behar dituzten </w:t>
      </w:r>
      <w:r w:rsidRPr="00807938">
        <w:rPr>
          <w:lang w:val="eu-ES"/>
        </w:rPr>
        <w:t>baliabideen ematea da</w:t>
      </w:r>
      <w:r w:rsidR="00AD7206" w:rsidRPr="00807938">
        <w:rPr>
          <w:lang w:val="eu-ES"/>
        </w:rPr>
        <w:t>.</w:t>
      </w:r>
    </w:p>
    <w:p w14:paraId="2238B217" w14:textId="2DC70F19" w:rsidR="00AD7206" w:rsidRPr="00807938" w:rsidRDefault="006E4536" w:rsidP="00DB79E9">
      <w:pPr>
        <w:spacing w:line="360" w:lineRule="auto"/>
        <w:rPr>
          <w:lang w:val="eu-ES"/>
        </w:rPr>
      </w:pPr>
      <w:r w:rsidRPr="00807938">
        <w:rPr>
          <w:lang w:val="eu-ES"/>
        </w:rPr>
        <w:t>Horrez gain</w:t>
      </w:r>
      <w:r w:rsidR="00DB5CE3" w:rsidRPr="00807938">
        <w:rPr>
          <w:lang w:val="eu-ES"/>
        </w:rPr>
        <w:t xml:space="preserve">, </w:t>
      </w:r>
      <w:r w:rsidRPr="00807938">
        <w:rPr>
          <w:lang w:val="eu-ES"/>
        </w:rPr>
        <w:t>elkorrendako eta entzumen urrikoendako ELIOZ CONNECT aterabidea hedatzearekin, zerbitzu berri horren funtzionamenduaren azaltzeko egun</w:t>
      </w:r>
      <w:r w:rsidR="006C18E7" w:rsidRPr="00807938">
        <w:rPr>
          <w:lang w:val="eu-ES"/>
        </w:rPr>
        <w:t xml:space="preserve"> </w:t>
      </w:r>
      <w:r w:rsidRPr="00807938">
        <w:rPr>
          <w:lang w:val="eu-ES"/>
        </w:rPr>
        <w:t>erdiko formakuntza antolatu da</w:t>
      </w:r>
      <w:r w:rsidR="00AD7206" w:rsidRPr="00807938">
        <w:rPr>
          <w:lang w:val="eu-ES"/>
        </w:rPr>
        <w:t>.</w:t>
      </w:r>
      <w:r w:rsidRPr="00807938">
        <w:rPr>
          <w:lang w:val="eu-ES"/>
        </w:rPr>
        <w:t xml:space="preserve"> Hamar langile izan dira formakuntzan</w:t>
      </w:r>
      <w:r w:rsidR="00AD7206" w:rsidRPr="00807938">
        <w:rPr>
          <w:lang w:val="eu-ES"/>
        </w:rPr>
        <w:t>.</w:t>
      </w:r>
    </w:p>
    <w:p w14:paraId="0B38CB15" w14:textId="531600A4" w:rsidR="00AD7206" w:rsidRPr="00807938" w:rsidRDefault="006E4536" w:rsidP="00DB79E9">
      <w:pPr>
        <w:spacing w:line="360" w:lineRule="auto"/>
        <w:rPr>
          <w:lang w:val="eu-ES"/>
        </w:rPr>
      </w:pPr>
      <w:r w:rsidRPr="00807938">
        <w:rPr>
          <w:lang w:val="eu-ES"/>
        </w:rPr>
        <w:t>Bateratzeari esker, formakuntza horiek Ipar Euskal Herriko lurraldean iragan dira, eta beraz, elkargo bakoitzaren gastuak mugatu dira</w:t>
      </w:r>
      <w:r w:rsidR="00AD7206" w:rsidRPr="00807938">
        <w:rPr>
          <w:lang w:val="eu-ES"/>
        </w:rPr>
        <w:t>.</w:t>
      </w:r>
    </w:p>
    <w:p w14:paraId="5ED00D29" w14:textId="77777777" w:rsidR="00AC321D" w:rsidRPr="00807938" w:rsidRDefault="00AC321D" w:rsidP="001B7B5A">
      <w:pPr>
        <w:rPr>
          <w:lang w:val="eu-ES"/>
        </w:rPr>
        <w:sectPr w:rsidR="00AC321D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</w:p>
    <w:p w14:paraId="0148D2E0" w14:textId="057AAD70" w:rsidR="001B7B5A" w:rsidRPr="00807938" w:rsidRDefault="001904D2" w:rsidP="008F2F73">
      <w:pPr>
        <w:pStyle w:val="Titre1"/>
        <w:numPr>
          <w:ilvl w:val="0"/>
          <w:numId w:val="38"/>
        </w:numPr>
        <w:rPr>
          <w:rStyle w:val="lev"/>
          <w:lang w:val="eu-ES"/>
        </w:rPr>
      </w:pPr>
      <w:bookmarkStart w:id="22" w:name="_Toc109050057"/>
      <w:r w:rsidRPr="00807938">
        <w:rPr>
          <w:rStyle w:val="lev"/>
          <w:lang w:val="eu-ES"/>
        </w:rPr>
        <w:lastRenderedPageBreak/>
        <w:t>2021</w:t>
      </w:r>
      <w:r w:rsidR="006E4536" w:rsidRPr="00807938">
        <w:rPr>
          <w:rStyle w:val="lev"/>
          <w:lang w:val="eu-ES"/>
        </w:rPr>
        <w:t>erako helburuak</w:t>
      </w:r>
      <w:bookmarkEnd w:id="22"/>
      <w:r w:rsidR="001B7B5A" w:rsidRPr="00807938">
        <w:rPr>
          <w:rStyle w:val="lev"/>
          <w:lang w:val="eu-ES"/>
        </w:rPr>
        <w:br w:type="page"/>
      </w:r>
    </w:p>
    <w:p w14:paraId="443026BF" w14:textId="5A78427A" w:rsidR="001F4B02" w:rsidRPr="00807938" w:rsidRDefault="006E4536" w:rsidP="008F2F73">
      <w:pPr>
        <w:pStyle w:val="Titre2"/>
        <w:numPr>
          <w:ilvl w:val="0"/>
          <w:numId w:val="25"/>
        </w:numPr>
        <w:rPr>
          <w:rStyle w:val="lev"/>
          <w:b/>
          <w:bCs w:val="0"/>
          <w:sz w:val="40"/>
          <w:lang w:val="eu-ES"/>
        </w:rPr>
      </w:pPr>
      <w:bookmarkStart w:id="23" w:name="_Toc109050058"/>
      <w:r w:rsidRPr="00807938">
        <w:rPr>
          <w:rStyle w:val="lev"/>
          <w:b/>
          <w:bCs w:val="0"/>
          <w:sz w:val="40"/>
          <w:lang w:val="eu-ES"/>
        </w:rPr>
        <w:lastRenderedPageBreak/>
        <w:t>Etxegintza</w:t>
      </w:r>
      <w:bookmarkEnd w:id="23"/>
    </w:p>
    <w:p w14:paraId="064B4DD3" w14:textId="150600CB" w:rsidR="001F4B02" w:rsidRPr="00807938" w:rsidRDefault="00915C1C" w:rsidP="00807938">
      <w:pPr>
        <w:pStyle w:val="Titre3"/>
        <w:numPr>
          <w:ilvl w:val="0"/>
          <w:numId w:val="23"/>
        </w:numPr>
      </w:pPr>
      <w:r w:rsidRPr="00807938">
        <w:t xml:space="preserve">Helgarritasun Programaturako Agenden (HPA) segimendua </w:t>
      </w:r>
    </w:p>
    <w:p w14:paraId="11F5425D" w14:textId="7BB79694" w:rsidR="001F4B02" w:rsidRPr="00807938" w:rsidRDefault="00915C1C" w:rsidP="001F4B02">
      <w:pPr>
        <w:spacing w:before="120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08FFB1CC" w14:textId="1EE0C626" w:rsidR="001F4B02" w:rsidRPr="00807938" w:rsidRDefault="00915C1C" w:rsidP="001F4B02">
      <w:pPr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Euskal Hirigune Elkargoa eta herri</w:t>
      </w:r>
      <w:r w:rsidR="0070482A" w:rsidRPr="00807938">
        <w:rPr>
          <w:lang w:val="eu-ES"/>
        </w:rPr>
        <w:t>ak</w:t>
      </w:r>
    </w:p>
    <w:p w14:paraId="7B502A80" w14:textId="0AAFB6F2" w:rsidR="001F4B02" w:rsidRPr="00807938" w:rsidRDefault="00D422E3" w:rsidP="007531EE">
      <w:pPr>
        <w:spacing w:before="480" w:line="360" w:lineRule="auto"/>
        <w:rPr>
          <w:lang w:val="eu-ES"/>
        </w:rPr>
      </w:pPr>
      <w:r w:rsidRPr="00807938">
        <w:rPr>
          <w:lang w:val="eu-ES"/>
        </w:rPr>
        <w:t>Ondare Eraikiaren eta Baliabide Orokorren Zuzendaritzaren eta herrien laguntzen segitzea Helgarritasun Programaturako Agendak lurraldean obratzen</w:t>
      </w:r>
      <w:r w:rsidR="001F4B02" w:rsidRPr="00807938">
        <w:rPr>
          <w:lang w:val="eu-ES"/>
        </w:rPr>
        <w:t xml:space="preserve">. </w:t>
      </w:r>
    </w:p>
    <w:p w14:paraId="11C8E243" w14:textId="4CA4E07A" w:rsidR="001F4B02" w:rsidRPr="00807938" w:rsidRDefault="001F4B02" w:rsidP="00807938">
      <w:pPr>
        <w:pStyle w:val="Titre3"/>
        <w:numPr>
          <w:ilvl w:val="0"/>
          <w:numId w:val="23"/>
        </w:numPr>
      </w:pPr>
      <w:r w:rsidRPr="00807938">
        <w:t>LIFI</w:t>
      </w:r>
      <w:r w:rsidR="001117CF" w:rsidRPr="00807938">
        <w:t xml:space="preserve"> esperimentazioa</w:t>
      </w:r>
    </w:p>
    <w:p w14:paraId="629CE839" w14:textId="3F0E09DA" w:rsidR="001F4B02" w:rsidRPr="00807938" w:rsidRDefault="001117CF" w:rsidP="000A4EA1">
      <w:pPr>
        <w:spacing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24D66D61" w14:textId="77777777" w:rsidR="001117CF" w:rsidRPr="00807938" w:rsidRDefault="001117CF" w:rsidP="000A4EA1">
      <w:pPr>
        <w:spacing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 xml:space="preserve">Onuraduna: </w:t>
      </w:r>
      <w:r w:rsidRPr="00807938">
        <w:rPr>
          <w:lang w:val="eu-ES"/>
        </w:rPr>
        <w:t xml:space="preserve">Euskal Hirigune Elkargoa </w:t>
      </w:r>
    </w:p>
    <w:p w14:paraId="1A9182D3" w14:textId="719970E3" w:rsidR="009B461D" w:rsidRPr="00807938" w:rsidRDefault="001F4B02" w:rsidP="000A4EA1">
      <w:pPr>
        <w:spacing w:before="360" w:line="360" w:lineRule="auto"/>
        <w:rPr>
          <w:lang w:val="eu-ES"/>
        </w:rPr>
      </w:pPr>
      <w:r w:rsidRPr="00807938">
        <w:rPr>
          <w:lang w:val="eu-ES"/>
        </w:rPr>
        <w:t>2021</w:t>
      </w:r>
      <w:r w:rsidR="00D422E3" w:rsidRPr="00807938">
        <w:rPr>
          <w:lang w:val="eu-ES"/>
        </w:rPr>
        <w:t xml:space="preserve">. urtean, Helgarritasunerako Herriarteko Batzordeak tokian tokiko esperimentazioak eginen ditu, </w:t>
      </w:r>
      <w:r w:rsidRPr="00807938">
        <w:rPr>
          <w:lang w:val="eu-ES"/>
        </w:rPr>
        <w:t>CEREMA</w:t>
      </w:r>
      <w:r w:rsidR="00D422E3" w:rsidRPr="00807938">
        <w:rPr>
          <w:lang w:val="eu-ES"/>
        </w:rPr>
        <w:t>rekin partaidetzan</w:t>
      </w:r>
      <w:r w:rsidRPr="00807938">
        <w:rPr>
          <w:lang w:val="eu-ES"/>
        </w:rPr>
        <w:t>.</w:t>
      </w:r>
      <w:r w:rsidR="000744CF" w:rsidRPr="00807938">
        <w:rPr>
          <w:lang w:val="eu-ES"/>
        </w:rPr>
        <w:t xml:space="preserve"> </w:t>
      </w:r>
      <w:r w:rsidR="00D422E3" w:rsidRPr="00807938">
        <w:rPr>
          <w:lang w:val="eu-ES"/>
        </w:rPr>
        <w:t xml:space="preserve">CEREMAk </w:t>
      </w:r>
      <w:r w:rsidR="001769EE" w:rsidRPr="00807938">
        <w:rPr>
          <w:lang w:val="eu-ES"/>
        </w:rPr>
        <w:t>(</w:t>
      </w:r>
      <w:r w:rsidR="005608DA" w:rsidRPr="00807938">
        <w:rPr>
          <w:lang w:val="eu-ES"/>
        </w:rPr>
        <w:t>Arriskuen, ingurumenaren, mugikortasunaren eta antolamenduaren ikerketa eta aditu txostenen zentroak</w:t>
      </w:r>
      <w:r w:rsidR="001769EE" w:rsidRPr="00807938">
        <w:rPr>
          <w:lang w:val="eu-ES"/>
        </w:rPr>
        <w:t>)</w:t>
      </w:r>
      <w:r w:rsidR="005608DA" w:rsidRPr="00807938">
        <w:rPr>
          <w:lang w:val="eu-ES"/>
        </w:rPr>
        <w:t xml:space="preserve"> esperimentazioaren bilana eginen du</w:t>
      </w:r>
      <w:r w:rsidR="000744CF" w:rsidRPr="00807938">
        <w:rPr>
          <w:lang w:val="eu-ES"/>
        </w:rPr>
        <w:t>.</w:t>
      </w:r>
    </w:p>
    <w:p w14:paraId="3BD0E839" w14:textId="11AE9196" w:rsidR="00722CE1" w:rsidRPr="00807938" w:rsidRDefault="001F4B02" w:rsidP="008F2F73">
      <w:pPr>
        <w:pStyle w:val="Titre2"/>
        <w:numPr>
          <w:ilvl w:val="0"/>
          <w:numId w:val="2"/>
        </w:numPr>
        <w:spacing w:before="1440"/>
        <w:rPr>
          <w:lang w:val="eu-ES"/>
        </w:rPr>
      </w:pPr>
      <w:bookmarkStart w:id="24" w:name="_Toc109050059"/>
      <w:r w:rsidRPr="00807938">
        <w:rPr>
          <w:lang w:val="eu-ES"/>
        </w:rPr>
        <w:t>M</w:t>
      </w:r>
      <w:r w:rsidR="00BA23AB" w:rsidRPr="00807938">
        <w:rPr>
          <w:lang w:val="eu-ES"/>
        </w:rPr>
        <w:t>ugikortasunak</w:t>
      </w:r>
      <w:bookmarkEnd w:id="24"/>
    </w:p>
    <w:p w14:paraId="3744540F" w14:textId="5A162B6C" w:rsidR="001F4B02" w:rsidRPr="00807938" w:rsidRDefault="005608DA" w:rsidP="00807938">
      <w:pPr>
        <w:pStyle w:val="Titre3"/>
      </w:pPr>
      <w:r w:rsidRPr="00807938">
        <w:t xml:space="preserve">Mugikortasunen legearen obratzea </w:t>
      </w:r>
      <w:r w:rsidR="001F4B02" w:rsidRPr="00807938">
        <w:t>(</w:t>
      </w:r>
      <w:r w:rsidRPr="00807938">
        <w:t xml:space="preserve">2019-12-24ko </w:t>
      </w:r>
      <w:r w:rsidR="001F4B02" w:rsidRPr="00807938">
        <w:t xml:space="preserve">LOM </w:t>
      </w:r>
      <w:r w:rsidRPr="00807938">
        <w:t>legea</w:t>
      </w:r>
      <w:r w:rsidR="001F4B02" w:rsidRPr="00807938">
        <w:t>)</w:t>
      </w:r>
    </w:p>
    <w:p w14:paraId="535990A0" w14:textId="0AA0FC12" w:rsidR="001F4B02" w:rsidRPr="00807938" w:rsidRDefault="00BA23AB" w:rsidP="000A4EA1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05DCED72" w14:textId="5524F971" w:rsidR="001F4B02" w:rsidRPr="00807938" w:rsidRDefault="00BA23AB" w:rsidP="008F5C53">
      <w:pPr>
        <w:spacing w:after="36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Ipar Euskal Herri-Aturriko Mugikortasunen Sindikatua</w:t>
      </w:r>
    </w:p>
    <w:p w14:paraId="73E0D121" w14:textId="7E116278" w:rsidR="007C0035" w:rsidRPr="00807938" w:rsidRDefault="005608DA" w:rsidP="001F4B02">
      <w:pPr>
        <w:spacing w:after="360" w:line="360" w:lineRule="auto"/>
        <w:rPr>
          <w:lang w:val="eu-ES"/>
        </w:rPr>
        <w:sectPr w:rsidR="007C0035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807938">
        <w:rPr>
          <w:lang w:val="eu-ES"/>
        </w:rPr>
        <w:t>Mugikortasunen legearen obratzearen segimendua aitzina eramatea</w:t>
      </w:r>
      <w:r w:rsidR="0028387E" w:rsidRPr="00807938">
        <w:rPr>
          <w:lang w:val="eu-ES"/>
        </w:rPr>
        <w:t xml:space="preserve">. </w:t>
      </w:r>
      <w:r w:rsidRPr="00807938">
        <w:rPr>
          <w:lang w:val="eu-ES"/>
        </w:rPr>
        <w:t>2021ean, Helgarritasunerako Herriarteko Batzordeak lehen bilana eginen du.</w:t>
      </w:r>
    </w:p>
    <w:p w14:paraId="6BD75A33" w14:textId="34281CDB" w:rsidR="001F4B02" w:rsidRPr="00807938" w:rsidRDefault="00BA23AB" w:rsidP="008F2F73">
      <w:pPr>
        <w:pStyle w:val="Titre2"/>
        <w:numPr>
          <w:ilvl w:val="0"/>
          <w:numId w:val="26"/>
        </w:numPr>
        <w:rPr>
          <w:lang w:val="eu-ES"/>
        </w:rPr>
      </w:pPr>
      <w:bookmarkStart w:id="25" w:name="_Toc109050060"/>
      <w:r w:rsidRPr="00807938">
        <w:rPr>
          <w:lang w:val="eu-ES"/>
        </w:rPr>
        <w:lastRenderedPageBreak/>
        <w:t>Digitala</w:t>
      </w:r>
      <w:bookmarkEnd w:id="25"/>
    </w:p>
    <w:p w14:paraId="339AED02" w14:textId="77F41881" w:rsidR="001F4B02" w:rsidRPr="00807938" w:rsidRDefault="005608DA" w:rsidP="00807938">
      <w:pPr>
        <w:pStyle w:val="Titre3"/>
        <w:numPr>
          <w:ilvl w:val="0"/>
          <w:numId w:val="27"/>
        </w:numPr>
      </w:pPr>
      <w:r w:rsidRPr="00807938">
        <w:t>Helgarritasun digitalerako urte anitzeko eskema</w:t>
      </w:r>
    </w:p>
    <w:p w14:paraId="59832E55" w14:textId="208983C3" w:rsidR="001F4B02" w:rsidRPr="00807938" w:rsidRDefault="00BA23AB" w:rsidP="000A4EA1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18954D18" w14:textId="0892F353" w:rsidR="001F4B02" w:rsidRPr="00807938" w:rsidRDefault="00BA23AB" w:rsidP="001F4B02">
      <w:pPr>
        <w:spacing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 xml:space="preserve">Euskal Hirigune Elkargoa, Ipar Euskal Herri-Aturriko Mugikortasunen Sindikatua eta lurraldeko </w:t>
      </w:r>
      <w:r w:rsidR="001F4B02" w:rsidRPr="00807938">
        <w:rPr>
          <w:lang w:val="eu-ES"/>
        </w:rPr>
        <w:t xml:space="preserve">158 </w:t>
      </w:r>
      <w:r w:rsidRPr="00807938">
        <w:rPr>
          <w:lang w:val="eu-ES"/>
        </w:rPr>
        <w:t>herriak</w:t>
      </w:r>
      <w:r w:rsidR="001F4B02" w:rsidRPr="00807938">
        <w:rPr>
          <w:lang w:val="eu-ES"/>
        </w:rPr>
        <w:t>.</w:t>
      </w:r>
    </w:p>
    <w:p w14:paraId="10B51A09" w14:textId="157D9169" w:rsidR="002312C0" w:rsidRPr="00807938" w:rsidRDefault="005608DA" w:rsidP="000A4EA1">
      <w:pPr>
        <w:spacing w:before="360" w:after="720" w:line="360" w:lineRule="auto"/>
        <w:rPr>
          <w:lang w:val="eu-ES"/>
        </w:rPr>
      </w:pPr>
      <w:r w:rsidRPr="00807938">
        <w:rPr>
          <w:lang w:val="eu-ES"/>
        </w:rPr>
        <w:t>Elkargoaren helgarritasun digitalerako urte anitzeko eskemaren sortzea eta herrien laguntzea</w:t>
      </w:r>
      <w:r w:rsidR="002312C0" w:rsidRPr="00807938">
        <w:rPr>
          <w:lang w:val="eu-ES"/>
        </w:rPr>
        <w:t>.</w:t>
      </w:r>
    </w:p>
    <w:p w14:paraId="5959B2CB" w14:textId="16B6889F" w:rsidR="001F4B02" w:rsidRPr="00807938" w:rsidRDefault="00D54138" w:rsidP="00807938">
      <w:pPr>
        <w:pStyle w:val="Titre3"/>
      </w:pPr>
      <w:r w:rsidRPr="00807938">
        <w:t>Elkorrendako eta entzumen urriko jendeendako telefonozko eta parez pareko harrera aterabidea</w:t>
      </w:r>
    </w:p>
    <w:p w14:paraId="612D0C35" w14:textId="12C63F03" w:rsidR="001F4B02" w:rsidRPr="00807938" w:rsidRDefault="00BA23AB" w:rsidP="000A4EA1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  <w:r w:rsidR="009E4171" w:rsidRPr="00807938">
        <w:rPr>
          <w:lang w:val="eu-ES"/>
        </w:rPr>
        <w:t xml:space="preserve">, </w:t>
      </w:r>
      <w:r w:rsidR="00D86CD2" w:rsidRPr="00807938">
        <w:rPr>
          <w:lang w:val="eu-ES"/>
        </w:rPr>
        <w:t>HHB/HHeB/hautetsi sarea</w:t>
      </w:r>
    </w:p>
    <w:p w14:paraId="183A2DC4" w14:textId="07B2CD76" w:rsidR="001F4B02" w:rsidRPr="00807938" w:rsidRDefault="00BA23AB" w:rsidP="001F4B02">
      <w:pPr>
        <w:spacing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Euskal Hirigune Elkargoa eta lurraldeko 10 000 biztanle baino gehiagoko 6 hiriak: Angelu, Baiona, Biarritz, Hendaia, Donibane Lohizune, Urruña</w:t>
      </w:r>
      <w:r w:rsidR="001F4B02" w:rsidRPr="00807938">
        <w:rPr>
          <w:lang w:val="eu-ES"/>
        </w:rPr>
        <w:t>.</w:t>
      </w:r>
    </w:p>
    <w:p w14:paraId="2188DBEE" w14:textId="7BDB54F3" w:rsidR="00356551" w:rsidRPr="00807938" w:rsidRDefault="00D936B5" w:rsidP="008F2F73">
      <w:pPr>
        <w:pStyle w:val="Paragraphedeliste"/>
        <w:numPr>
          <w:ilvl w:val="0"/>
          <w:numId w:val="8"/>
        </w:numPr>
        <w:spacing w:before="240" w:after="1200" w:line="360" w:lineRule="auto"/>
        <w:rPr>
          <w:lang w:val="eu-ES"/>
        </w:rPr>
      </w:pPr>
      <w:r w:rsidRPr="00807938">
        <w:rPr>
          <w:lang w:val="eu-ES"/>
        </w:rPr>
        <w:t>Aterabidea Elkargoko harrera eraikinetan ezartzea</w:t>
      </w:r>
      <w:r w:rsidR="00B441EA" w:rsidRPr="00807938">
        <w:rPr>
          <w:lang w:val="eu-ES"/>
        </w:rPr>
        <w:t xml:space="preserve">. </w:t>
      </w:r>
    </w:p>
    <w:p w14:paraId="6D969AA4" w14:textId="3E7CFF96" w:rsidR="00356551" w:rsidRPr="00807938" w:rsidRDefault="00D936B5" w:rsidP="008F2F73">
      <w:pPr>
        <w:pStyle w:val="Paragraphedeliste"/>
        <w:numPr>
          <w:ilvl w:val="0"/>
          <w:numId w:val="8"/>
        </w:numPr>
        <w:spacing w:before="240" w:after="0" w:line="360" w:lineRule="auto"/>
        <w:rPr>
          <w:lang w:val="eu-ES"/>
        </w:rPr>
      </w:pPr>
      <w:r w:rsidRPr="00807938">
        <w:rPr>
          <w:lang w:val="eu-ES"/>
        </w:rPr>
        <w:t>6 hiriak aterabidearen ezartzen laguntzea</w:t>
      </w:r>
      <w:r w:rsidR="00D95343" w:rsidRPr="00807938">
        <w:rPr>
          <w:lang w:val="eu-ES"/>
        </w:rPr>
        <w:t>.</w:t>
      </w:r>
      <w:r w:rsidR="001F4B02" w:rsidRPr="00807938">
        <w:rPr>
          <w:lang w:val="eu-ES"/>
        </w:rPr>
        <w:t xml:space="preserve"> </w:t>
      </w:r>
    </w:p>
    <w:p w14:paraId="4E87E415" w14:textId="0D16CCDF" w:rsidR="0006542D" w:rsidRPr="00807938" w:rsidRDefault="00D936B5" w:rsidP="008F2F73">
      <w:pPr>
        <w:pStyle w:val="Paragraphedeliste"/>
        <w:numPr>
          <w:ilvl w:val="0"/>
          <w:numId w:val="8"/>
        </w:numPr>
        <w:spacing w:after="960"/>
        <w:rPr>
          <w:lang w:val="eu-ES"/>
        </w:rPr>
        <w:sectPr w:rsidR="0006542D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807938">
        <w:rPr>
          <w:lang w:val="eu-ES"/>
        </w:rPr>
        <w:t>2022an lurralde mailan non ezarriko den hautatzea</w:t>
      </w:r>
      <w:r w:rsidR="00271F40" w:rsidRPr="00807938">
        <w:rPr>
          <w:lang w:val="eu-ES"/>
        </w:rPr>
        <w:t>.</w:t>
      </w:r>
    </w:p>
    <w:p w14:paraId="02F32757" w14:textId="33DCBBA1" w:rsidR="001F4B02" w:rsidRPr="00807938" w:rsidRDefault="006718E0" w:rsidP="00DB599F">
      <w:pPr>
        <w:pStyle w:val="Titre2"/>
        <w:rPr>
          <w:lang w:val="eu-ES"/>
        </w:rPr>
      </w:pPr>
      <w:bookmarkStart w:id="26" w:name="_Toc109050061"/>
      <w:r w:rsidRPr="00807938">
        <w:rPr>
          <w:lang w:val="eu-ES"/>
        </w:rPr>
        <w:lastRenderedPageBreak/>
        <w:t>IV</w:t>
      </w:r>
      <w:r w:rsidRPr="00807938">
        <w:rPr>
          <w:lang w:val="eu-ES"/>
        </w:rPr>
        <w:tab/>
      </w:r>
      <w:r w:rsidR="001F4B02" w:rsidRPr="00807938">
        <w:rPr>
          <w:lang w:val="eu-ES"/>
        </w:rPr>
        <w:t>D</w:t>
      </w:r>
      <w:r w:rsidR="00BA23AB" w:rsidRPr="00807938">
        <w:rPr>
          <w:lang w:val="eu-ES"/>
        </w:rPr>
        <w:t>atuak</w:t>
      </w:r>
      <w:bookmarkEnd w:id="26"/>
    </w:p>
    <w:p w14:paraId="2D88AAE8" w14:textId="791CFA55" w:rsidR="001F4B02" w:rsidRPr="00807938" w:rsidRDefault="001F4B02" w:rsidP="00807938">
      <w:pPr>
        <w:pStyle w:val="Titre3"/>
        <w:numPr>
          <w:ilvl w:val="0"/>
          <w:numId w:val="28"/>
        </w:numPr>
      </w:pPr>
      <w:r w:rsidRPr="00807938">
        <w:t xml:space="preserve">CEREMA / LORIENT </w:t>
      </w:r>
      <w:r w:rsidR="004F43E8" w:rsidRPr="00807938">
        <w:t xml:space="preserve">hirigunea </w:t>
      </w:r>
      <w:r w:rsidRPr="00807938">
        <w:t xml:space="preserve">/ </w:t>
      </w:r>
      <w:r w:rsidR="004F43E8" w:rsidRPr="00807938">
        <w:t>EUSKAL HIRIGUNE ELKARGOA</w:t>
      </w:r>
    </w:p>
    <w:p w14:paraId="6F114EE2" w14:textId="6014BEB4" w:rsidR="001F4B02" w:rsidRPr="00807938" w:rsidRDefault="004F43E8" w:rsidP="000A4EA1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060C34AF" w14:textId="32F67204" w:rsidR="001F4B02" w:rsidRPr="00807938" w:rsidRDefault="004F43E8" w:rsidP="001F4B02">
      <w:pPr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Euskal Hirigune Elkargoa eta lurraldeko herriak</w:t>
      </w:r>
    </w:p>
    <w:p w14:paraId="697144A2" w14:textId="2E76709C" w:rsidR="001F4B02" w:rsidRPr="00807938" w:rsidRDefault="006C0476" w:rsidP="000A4EA1">
      <w:pPr>
        <w:pStyle w:val="Corpsdetexte"/>
        <w:spacing w:before="360" w:after="720" w:line="360" w:lineRule="auto"/>
        <w:ind w:firstLine="0"/>
        <w:rPr>
          <w:sz w:val="24"/>
          <w:szCs w:val="24"/>
          <w:lang w:val="eu-ES"/>
        </w:rPr>
      </w:pPr>
      <w:r w:rsidRPr="00807938">
        <w:rPr>
          <w:sz w:val="24"/>
          <w:szCs w:val="24"/>
          <w:lang w:val="eu-ES"/>
        </w:rPr>
        <w:t>Elkargoaren jendea hartzen duten guneei buruzko datu ereduaren egonkortzea.</w:t>
      </w:r>
      <w:r w:rsidR="000E0CC0" w:rsidRPr="00807938">
        <w:rPr>
          <w:sz w:val="24"/>
          <w:szCs w:val="24"/>
          <w:lang w:val="eu-ES"/>
        </w:rPr>
        <w:t xml:space="preserve"> </w:t>
      </w:r>
    </w:p>
    <w:p w14:paraId="6C472D23" w14:textId="2BFA1BDD" w:rsidR="001F4B02" w:rsidRPr="00807938" w:rsidRDefault="00676C88" w:rsidP="00807938">
      <w:pPr>
        <w:pStyle w:val="Titre3"/>
        <w:numPr>
          <w:ilvl w:val="0"/>
          <w:numId w:val="28"/>
        </w:numPr>
      </w:pPr>
      <w:r w:rsidRPr="00807938">
        <w:t>Frantziako lantaldeak</w:t>
      </w:r>
    </w:p>
    <w:p w14:paraId="019B85DD" w14:textId="1F009088" w:rsidR="001F4B02" w:rsidRPr="00807938" w:rsidRDefault="00676C88" w:rsidP="000A4EA1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466B235C" w14:textId="6669735D" w:rsidR="001F4B02" w:rsidRPr="00807938" w:rsidRDefault="00676C88" w:rsidP="001F4B02">
      <w:pPr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1F4B02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Euskal Hirigune Elkargoa eta lurraldeko herriak</w:t>
      </w:r>
    </w:p>
    <w:p w14:paraId="1DFE48A1" w14:textId="04A9B37F" w:rsidR="00D3679C" w:rsidRPr="00807938" w:rsidRDefault="00B46EBC" w:rsidP="00DB599F">
      <w:pPr>
        <w:pStyle w:val="Paragraphedeliste"/>
        <w:spacing w:before="360" w:after="0" w:line="360" w:lineRule="auto"/>
        <w:ind w:left="0"/>
        <w:rPr>
          <w:lang w:val="eu-ES"/>
        </w:rPr>
      </w:pPr>
      <w:r w:rsidRPr="00807938">
        <w:rPr>
          <w:lang w:val="eu-ES"/>
        </w:rPr>
        <w:t>Bideen eta jendea hartzen duten guneen lantaldean abiatu lanen segitzea</w:t>
      </w:r>
      <w:r w:rsidR="00D3679C" w:rsidRPr="00807938">
        <w:rPr>
          <w:lang w:val="eu-ES"/>
        </w:rPr>
        <w:t> </w:t>
      </w:r>
      <w:r w:rsidR="001F4B02" w:rsidRPr="00807938">
        <w:rPr>
          <w:lang w:val="eu-ES"/>
        </w:rPr>
        <w:t xml:space="preserve"> </w:t>
      </w:r>
    </w:p>
    <w:p w14:paraId="59781D25" w14:textId="12D54A1E" w:rsidR="00CA1313" w:rsidRPr="00807938" w:rsidRDefault="00B46EBC" w:rsidP="00D3679C">
      <w:pPr>
        <w:pStyle w:val="Paragraphedeliste"/>
        <w:spacing w:before="120" w:after="0" w:line="360" w:lineRule="auto"/>
        <w:ind w:left="0"/>
        <w:rPr>
          <w:lang w:val="eu-ES"/>
        </w:rPr>
        <w:sectPr w:rsidR="00CA1313" w:rsidRPr="00807938" w:rsidSect="00140DCC">
          <w:pgSz w:w="11906" w:h="16838" w:code="9"/>
          <w:pgMar w:top="1134" w:right="1418" w:bottom="624" w:left="1418" w:header="709" w:footer="454" w:gutter="0"/>
          <w:cols w:space="709"/>
          <w:docGrid w:linePitch="360"/>
        </w:sectPr>
      </w:pPr>
      <w:r w:rsidRPr="00807938">
        <w:rPr>
          <w:lang w:val="eu-ES"/>
        </w:rPr>
        <w:t xml:space="preserve">Sentsibilizazioa </w:t>
      </w:r>
      <w:r w:rsidR="001F4B02" w:rsidRPr="00807938">
        <w:rPr>
          <w:lang w:val="eu-ES"/>
        </w:rPr>
        <w:t>– Forma</w:t>
      </w:r>
      <w:r w:rsidRPr="00807938">
        <w:rPr>
          <w:lang w:val="eu-ES"/>
        </w:rPr>
        <w:t>kuntza</w:t>
      </w:r>
    </w:p>
    <w:p w14:paraId="6899FD4D" w14:textId="2DDC487F" w:rsidR="00FD7F48" w:rsidRPr="00807938" w:rsidRDefault="00F3100B" w:rsidP="008F2F73">
      <w:pPr>
        <w:pStyle w:val="Titre2"/>
        <w:numPr>
          <w:ilvl w:val="0"/>
          <w:numId w:val="29"/>
        </w:numPr>
        <w:rPr>
          <w:lang w:val="eu-ES"/>
        </w:rPr>
      </w:pPr>
      <w:bookmarkStart w:id="27" w:name="_Toc109050062"/>
      <w:r w:rsidRPr="00807938">
        <w:rPr>
          <w:lang w:val="eu-ES"/>
        </w:rPr>
        <w:lastRenderedPageBreak/>
        <w:t>Sen</w:t>
      </w:r>
      <w:r w:rsidR="003372B6" w:rsidRPr="00807938">
        <w:rPr>
          <w:lang w:val="eu-ES"/>
        </w:rPr>
        <w:t>t</w:t>
      </w:r>
      <w:r w:rsidRPr="00807938">
        <w:rPr>
          <w:lang w:val="eu-ES"/>
        </w:rPr>
        <w:t>sibili</w:t>
      </w:r>
      <w:r w:rsidR="003372B6" w:rsidRPr="00807938">
        <w:rPr>
          <w:lang w:val="eu-ES"/>
        </w:rPr>
        <w:t xml:space="preserve">zazioa </w:t>
      </w:r>
      <w:r w:rsidRPr="00807938">
        <w:rPr>
          <w:lang w:val="eu-ES"/>
        </w:rPr>
        <w:t>– Forma</w:t>
      </w:r>
      <w:r w:rsidR="003372B6" w:rsidRPr="00807938">
        <w:rPr>
          <w:lang w:val="eu-ES"/>
        </w:rPr>
        <w:t>kuntza</w:t>
      </w:r>
      <w:bookmarkEnd w:id="27"/>
    </w:p>
    <w:p w14:paraId="77E27DFC" w14:textId="3C663D3D" w:rsidR="00F34CFD" w:rsidRPr="00807938" w:rsidRDefault="00F34CFD" w:rsidP="00807938">
      <w:pPr>
        <w:pStyle w:val="Titre3"/>
        <w:numPr>
          <w:ilvl w:val="0"/>
          <w:numId w:val="31"/>
        </w:numPr>
      </w:pPr>
      <w:r w:rsidRPr="00807938">
        <w:t>Sen</w:t>
      </w:r>
      <w:r w:rsidR="003372B6" w:rsidRPr="00807938">
        <w:t>tsibilizazioa</w:t>
      </w:r>
    </w:p>
    <w:p w14:paraId="47082FE5" w14:textId="36483C4B" w:rsidR="00F34CFD" w:rsidRPr="00807938" w:rsidRDefault="002963E4" w:rsidP="00F34CFD">
      <w:pPr>
        <w:spacing w:after="480" w:line="360" w:lineRule="auto"/>
        <w:rPr>
          <w:lang w:val="eu-ES"/>
        </w:rPr>
      </w:pPr>
      <w:r w:rsidRPr="00807938">
        <w:rPr>
          <w:lang w:val="eu-ES"/>
        </w:rPr>
        <w:t xml:space="preserve">Osagarri egoerak ahalbidetzen baldin badu, </w:t>
      </w:r>
      <w:r w:rsidR="002C76CF" w:rsidRPr="00807938">
        <w:rPr>
          <w:lang w:val="eu-ES"/>
        </w:rPr>
        <w:t xml:space="preserve">Herriarteko Batzordeko Lantaldeak </w:t>
      </w:r>
      <w:r w:rsidR="00A00926" w:rsidRPr="00807938">
        <w:rPr>
          <w:lang w:val="eu-ES"/>
        </w:rPr>
        <w:t>lurraldeko herriei harrera-langileendako beste sentsibilizazio saioak proposatuko dizkie</w:t>
      </w:r>
      <w:r w:rsidR="00FE6D7D" w:rsidRPr="00807938">
        <w:rPr>
          <w:lang w:val="eu-ES"/>
        </w:rPr>
        <w:t>.</w:t>
      </w:r>
    </w:p>
    <w:p w14:paraId="20224E11" w14:textId="29273DDA" w:rsidR="00F34CFD" w:rsidRPr="00807938" w:rsidRDefault="00F34CFD" w:rsidP="00807938">
      <w:pPr>
        <w:pStyle w:val="Titre3"/>
        <w:numPr>
          <w:ilvl w:val="0"/>
          <w:numId w:val="31"/>
        </w:numPr>
      </w:pPr>
      <w:r w:rsidRPr="00807938">
        <w:t>Forma</w:t>
      </w:r>
      <w:r w:rsidR="003372B6" w:rsidRPr="00807938">
        <w:t>kuntza</w:t>
      </w:r>
    </w:p>
    <w:p w14:paraId="389BF668" w14:textId="288B18CD" w:rsidR="00060551" w:rsidRPr="00807938" w:rsidRDefault="003372B6" w:rsidP="000A4EA1">
      <w:pPr>
        <w:spacing w:before="240" w:after="0"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Eragilea</w:t>
      </w:r>
      <w:r w:rsidR="00060551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Helgarritasun misioa</w:t>
      </w:r>
    </w:p>
    <w:p w14:paraId="5248C48E" w14:textId="5E640D4D" w:rsidR="00060551" w:rsidRPr="00807938" w:rsidRDefault="003372B6" w:rsidP="000A4EA1">
      <w:pPr>
        <w:spacing w:line="360" w:lineRule="auto"/>
        <w:rPr>
          <w:lang w:val="eu-ES"/>
        </w:rPr>
      </w:pPr>
      <w:r w:rsidRPr="00807938">
        <w:rPr>
          <w:color w:val="2F5496" w:themeColor="accent1" w:themeShade="BF"/>
          <w:lang w:val="eu-ES"/>
        </w:rPr>
        <w:t>Onuraduna</w:t>
      </w:r>
      <w:r w:rsidR="00060551" w:rsidRPr="00807938">
        <w:rPr>
          <w:color w:val="2F5496" w:themeColor="accent1" w:themeShade="BF"/>
          <w:lang w:val="eu-ES"/>
        </w:rPr>
        <w:t xml:space="preserve">: </w:t>
      </w:r>
      <w:r w:rsidRPr="00807938">
        <w:rPr>
          <w:lang w:val="eu-ES"/>
        </w:rPr>
        <w:t>Euskal Hirigune Elkargoa eta lurraldeko herriak</w:t>
      </w:r>
    </w:p>
    <w:p w14:paraId="52A41AAD" w14:textId="5DC347DB" w:rsidR="003F7424" w:rsidRPr="00807938" w:rsidRDefault="004219C7" w:rsidP="000A4EA1">
      <w:pPr>
        <w:spacing w:before="360" w:line="360" w:lineRule="auto"/>
        <w:rPr>
          <w:lang w:val="eu-ES"/>
        </w:rPr>
      </w:pPr>
      <w:r w:rsidRPr="00807938">
        <w:rPr>
          <w:lang w:val="eu-ES"/>
        </w:rPr>
        <w:t xml:space="preserve">Helgarritasun digitalari buruzko formakuntzen segitzea </w:t>
      </w:r>
      <w:r w:rsidR="00A15F2B" w:rsidRPr="00807938">
        <w:rPr>
          <w:lang w:val="eu-ES"/>
        </w:rPr>
        <w:t>(</w:t>
      </w:r>
      <w:r w:rsidRPr="00807938">
        <w:rPr>
          <w:lang w:val="eu-ES"/>
        </w:rPr>
        <w:t>helgarritasun digitaleko erreferenteak, eduki helgarriak</w:t>
      </w:r>
      <w:r w:rsidR="00A15F2B" w:rsidRPr="00807938">
        <w:rPr>
          <w:lang w:val="eu-ES"/>
        </w:rPr>
        <w:t>)</w:t>
      </w:r>
    </w:p>
    <w:p w14:paraId="211C28A9" w14:textId="579E285C" w:rsidR="00F34E74" w:rsidRPr="00807938" w:rsidRDefault="004219C7" w:rsidP="000A4EA1">
      <w:pPr>
        <w:spacing w:line="360" w:lineRule="auto"/>
        <w:rPr>
          <w:lang w:val="eu-ES"/>
        </w:rPr>
      </w:pPr>
      <w:r w:rsidRPr="00807938">
        <w:rPr>
          <w:lang w:val="eu-ES"/>
        </w:rPr>
        <w:t xml:space="preserve">Bateratu formakuntza eskaintzaren aberastea </w:t>
      </w:r>
      <w:r w:rsidR="000E66F8" w:rsidRPr="00807938">
        <w:rPr>
          <w:lang w:val="eu-ES"/>
        </w:rPr>
        <w:t>(</w:t>
      </w:r>
      <w:r w:rsidRPr="00807938">
        <w:rPr>
          <w:lang w:val="eu-ES"/>
        </w:rPr>
        <w:t>adibidez</w:t>
      </w:r>
      <w:r w:rsidR="000E66F8" w:rsidRPr="00807938">
        <w:rPr>
          <w:lang w:val="eu-ES"/>
        </w:rPr>
        <w:t xml:space="preserve">: </w:t>
      </w:r>
      <w:r w:rsidRPr="00807938">
        <w:rPr>
          <w:lang w:val="eu-ES"/>
        </w:rPr>
        <w:t>“</w:t>
      </w:r>
      <w:r w:rsidR="00341DE8" w:rsidRPr="00807938">
        <w:rPr>
          <w:lang w:val="eu-ES"/>
        </w:rPr>
        <w:t>Facile à Lire et à Comprendre</w:t>
      </w:r>
      <w:r w:rsidRPr="00807938">
        <w:rPr>
          <w:lang w:val="eu-ES"/>
        </w:rPr>
        <w:t>”</w:t>
      </w:r>
      <w:r w:rsidR="00341DE8" w:rsidRPr="00807938">
        <w:rPr>
          <w:lang w:val="eu-ES"/>
        </w:rPr>
        <w:t xml:space="preserve"> (FALC)</w:t>
      </w:r>
      <w:r w:rsidRPr="00807938">
        <w:rPr>
          <w:lang w:val="eu-ES"/>
        </w:rPr>
        <w:t xml:space="preserve"> formakuntza</w:t>
      </w:r>
      <w:r w:rsidR="00A15F2B" w:rsidRPr="00807938">
        <w:rPr>
          <w:lang w:val="eu-ES"/>
        </w:rPr>
        <w:t>)</w:t>
      </w:r>
    </w:p>
    <w:p w14:paraId="1DCE0327" w14:textId="783E335A" w:rsidR="00F34E74" w:rsidRPr="00807938" w:rsidRDefault="009C5182" w:rsidP="008F2F73">
      <w:pPr>
        <w:pStyle w:val="Titre2"/>
        <w:numPr>
          <w:ilvl w:val="0"/>
          <w:numId w:val="29"/>
        </w:numPr>
        <w:spacing w:before="1800" w:line="360" w:lineRule="auto"/>
        <w:rPr>
          <w:lang w:val="eu-ES"/>
        </w:rPr>
      </w:pPr>
      <w:bookmarkStart w:id="28" w:name="_Toc109050063"/>
      <w:r w:rsidRPr="00807938">
        <w:rPr>
          <w:lang w:val="eu-ES"/>
        </w:rPr>
        <w:t>Finan</w:t>
      </w:r>
      <w:r w:rsidR="00D95083" w:rsidRPr="00807938">
        <w:rPr>
          <w:lang w:val="eu-ES"/>
        </w:rPr>
        <w:t>tzamendua</w:t>
      </w:r>
      <w:bookmarkEnd w:id="28"/>
    </w:p>
    <w:p w14:paraId="6BE96502" w14:textId="39D890C4" w:rsidR="0037395E" w:rsidRPr="00807938" w:rsidRDefault="004219C7" w:rsidP="00D37A6F">
      <w:pPr>
        <w:spacing w:before="240" w:after="0" w:line="360" w:lineRule="auto"/>
        <w:rPr>
          <w:lang w:val="eu-ES"/>
        </w:rPr>
      </w:pPr>
      <w:r w:rsidRPr="00807938">
        <w:rPr>
          <w:lang w:val="eu-ES"/>
        </w:rPr>
        <w:t>Hiriguneak</w:t>
      </w:r>
      <w:r w:rsidR="0074476B" w:rsidRPr="00807938">
        <w:rPr>
          <w:lang w:val="eu-ES"/>
        </w:rPr>
        <w:t xml:space="preserve"> </w:t>
      </w:r>
      <w:r w:rsidRPr="00807938">
        <w:rPr>
          <w:lang w:val="eu-ES"/>
        </w:rPr>
        <w:t>helgarritasunaren laguntzeko funtsa plantan eman du,</w:t>
      </w:r>
      <w:r w:rsidR="0074476B" w:rsidRPr="00807938">
        <w:rPr>
          <w:lang w:val="eu-ES"/>
        </w:rPr>
        <w:t xml:space="preserve"> </w:t>
      </w:r>
      <w:r w:rsidRPr="00807938">
        <w:rPr>
          <w:lang w:val="eu-ES"/>
        </w:rPr>
        <w:t>etxegintzaren, bideen eta digitalaren arloetan lurraldearen arauen araberako ezartzeko ikerketen eta obren diruztatzeko</w:t>
      </w:r>
      <w:r w:rsidR="0074476B" w:rsidRPr="00807938">
        <w:rPr>
          <w:lang w:val="eu-ES"/>
        </w:rPr>
        <w:t xml:space="preserve">. </w:t>
      </w:r>
    </w:p>
    <w:p w14:paraId="789F9914" w14:textId="5BD13377" w:rsidR="0074476B" w:rsidRPr="00807938" w:rsidRDefault="004219C7" w:rsidP="0037395E">
      <w:pPr>
        <w:spacing w:before="240" w:after="0" w:line="360" w:lineRule="auto"/>
        <w:rPr>
          <w:lang w:val="eu-ES"/>
        </w:rPr>
      </w:pPr>
      <w:r w:rsidRPr="00807938">
        <w:rPr>
          <w:lang w:val="eu-ES"/>
        </w:rPr>
        <w:t>Lurralde elkartasunez, 5000 biztanle baino gutiagoko herri guziek balia dezakete funts hori, irizpide hauei jarraiki</w:t>
      </w:r>
      <w:r w:rsidR="0074476B" w:rsidRPr="00807938">
        <w:rPr>
          <w:lang w:val="eu-ES"/>
        </w:rPr>
        <w:t>:</w:t>
      </w:r>
    </w:p>
    <w:p w14:paraId="1DC08CE7" w14:textId="678ABF35" w:rsidR="0074476B" w:rsidRPr="00807938" w:rsidRDefault="0074476B" w:rsidP="00B33E07">
      <w:pPr>
        <w:spacing w:after="0" w:line="360" w:lineRule="auto"/>
        <w:rPr>
          <w:lang w:val="eu-ES"/>
        </w:rPr>
      </w:pPr>
      <w:r w:rsidRPr="00807938">
        <w:rPr>
          <w:lang w:val="eu-ES"/>
        </w:rPr>
        <w:t xml:space="preserve">0 </w:t>
      </w:r>
      <w:r w:rsidR="004219C7" w:rsidRPr="00807938">
        <w:rPr>
          <w:lang w:val="eu-ES"/>
        </w:rPr>
        <w:t xml:space="preserve">eta </w:t>
      </w:r>
      <w:r w:rsidRPr="00807938">
        <w:rPr>
          <w:lang w:val="eu-ES"/>
        </w:rPr>
        <w:t xml:space="preserve">1000 </w:t>
      </w:r>
      <w:r w:rsidR="004219C7" w:rsidRPr="00807938">
        <w:rPr>
          <w:lang w:val="eu-ES"/>
        </w:rPr>
        <w:t xml:space="preserve">biztanle artean </w:t>
      </w:r>
      <w:r w:rsidRPr="00807938">
        <w:rPr>
          <w:lang w:val="eu-ES"/>
        </w:rPr>
        <w:t xml:space="preserve">= 15 000 € </w:t>
      </w:r>
      <w:r w:rsidR="004219C7" w:rsidRPr="00807938">
        <w:rPr>
          <w:lang w:val="eu-ES"/>
        </w:rPr>
        <w:t xml:space="preserve">herri bakoitz, </w:t>
      </w:r>
      <w:r w:rsidRPr="00807938">
        <w:rPr>
          <w:lang w:val="eu-ES"/>
        </w:rPr>
        <w:t xml:space="preserve">3 </w:t>
      </w:r>
      <w:r w:rsidR="004219C7" w:rsidRPr="00807938">
        <w:rPr>
          <w:lang w:val="eu-ES"/>
        </w:rPr>
        <w:t>urterentzat</w:t>
      </w:r>
    </w:p>
    <w:p w14:paraId="7EEA3E79" w14:textId="1B0A34DF" w:rsidR="0074476B" w:rsidRPr="00807938" w:rsidRDefault="0074476B" w:rsidP="00B33E07">
      <w:pPr>
        <w:spacing w:after="0" w:line="360" w:lineRule="auto"/>
        <w:rPr>
          <w:lang w:val="eu-ES"/>
        </w:rPr>
      </w:pPr>
      <w:r w:rsidRPr="00807938">
        <w:rPr>
          <w:lang w:val="eu-ES"/>
        </w:rPr>
        <w:t xml:space="preserve">1000 </w:t>
      </w:r>
      <w:r w:rsidR="004219C7" w:rsidRPr="00807938">
        <w:rPr>
          <w:lang w:val="eu-ES"/>
        </w:rPr>
        <w:t>eta</w:t>
      </w:r>
      <w:r w:rsidRPr="00807938">
        <w:rPr>
          <w:lang w:val="eu-ES"/>
        </w:rPr>
        <w:t xml:space="preserve"> 5000 </w:t>
      </w:r>
      <w:r w:rsidR="004219C7" w:rsidRPr="00807938">
        <w:rPr>
          <w:lang w:val="eu-ES"/>
        </w:rPr>
        <w:t xml:space="preserve">biztanle artean </w:t>
      </w:r>
      <w:r w:rsidRPr="00807938">
        <w:rPr>
          <w:lang w:val="eu-ES"/>
        </w:rPr>
        <w:t xml:space="preserve">= 8 000 € </w:t>
      </w:r>
      <w:r w:rsidR="004219C7" w:rsidRPr="00807938">
        <w:rPr>
          <w:lang w:val="eu-ES"/>
        </w:rPr>
        <w:t>herri bakoitz, 3 urterentzat</w:t>
      </w:r>
    </w:p>
    <w:p w14:paraId="7B6BAFE0" w14:textId="70F6EBA6" w:rsidR="0074476B" w:rsidRPr="00807938" w:rsidRDefault="004219C7" w:rsidP="001E74C3">
      <w:pPr>
        <w:spacing w:before="240" w:after="0" w:line="360" w:lineRule="auto"/>
        <w:rPr>
          <w:lang w:val="eu-ES"/>
        </w:rPr>
      </w:pPr>
      <w:r w:rsidRPr="00807938">
        <w:rPr>
          <w:lang w:val="eu-ES"/>
        </w:rPr>
        <w:lastRenderedPageBreak/>
        <w:t xml:space="preserve">1000 biztanle baino gutiagoko </w:t>
      </w:r>
      <w:r w:rsidR="0074476B" w:rsidRPr="00807938">
        <w:rPr>
          <w:lang w:val="eu-ES"/>
        </w:rPr>
        <w:t xml:space="preserve">117 </w:t>
      </w:r>
      <w:r w:rsidRPr="00807938">
        <w:rPr>
          <w:lang w:val="eu-ES"/>
        </w:rPr>
        <w:t xml:space="preserve">herri eta 5000 biztanle baino gutiagoko </w:t>
      </w:r>
      <w:r w:rsidR="0074476B" w:rsidRPr="00807938">
        <w:rPr>
          <w:lang w:val="eu-ES"/>
        </w:rPr>
        <w:t xml:space="preserve">27 </w:t>
      </w:r>
      <w:r w:rsidRPr="00807938">
        <w:rPr>
          <w:lang w:val="eu-ES"/>
        </w:rPr>
        <w:t>herri dira lurraldean</w:t>
      </w:r>
      <w:r w:rsidR="00804837" w:rsidRPr="00807938">
        <w:rPr>
          <w:lang w:val="eu-ES"/>
        </w:rPr>
        <w:t>.</w:t>
      </w:r>
    </w:p>
    <w:p w14:paraId="6D471165" w14:textId="2B4CB3C9" w:rsidR="0074476B" w:rsidRPr="00807938" w:rsidRDefault="004219C7" w:rsidP="00293D65">
      <w:pPr>
        <w:spacing w:after="0" w:line="360" w:lineRule="auto"/>
        <w:rPr>
          <w:lang w:val="eu-ES"/>
        </w:rPr>
      </w:pPr>
      <w:r w:rsidRPr="00807938">
        <w:rPr>
          <w:lang w:val="eu-ES"/>
        </w:rPr>
        <w:t xml:space="preserve">Funtsaren aurrekontua </w:t>
      </w:r>
      <w:r w:rsidR="0074476B" w:rsidRPr="00807938">
        <w:rPr>
          <w:lang w:val="eu-ES"/>
        </w:rPr>
        <w:t>1 971 000 €</w:t>
      </w:r>
      <w:r w:rsidRPr="00807938">
        <w:rPr>
          <w:lang w:val="eu-ES"/>
        </w:rPr>
        <w:t xml:space="preserve">-koa da, </w:t>
      </w:r>
      <w:r w:rsidR="00804837" w:rsidRPr="00807938">
        <w:rPr>
          <w:lang w:val="eu-ES"/>
        </w:rPr>
        <w:t xml:space="preserve">3 </w:t>
      </w:r>
      <w:r w:rsidRPr="00807938">
        <w:rPr>
          <w:lang w:val="eu-ES"/>
        </w:rPr>
        <w:t>urteentzat</w:t>
      </w:r>
      <w:r w:rsidR="0074476B" w:rsidRPr="00807938">
        <w:rPr>
          <w:lang w:val="eu-ES"/>
        </w:rPr>
        <w:t>.</w:t>
      </w:r>
    </w:p>
    <w:p w14:paraId="5A73349E" w14:textId="53D00BFC" w:rsidR="0074476B" w:rsidRPr="00807938" w:rsidRDefault="00804837" w:rsidP="00293D65">
      <w:pPr>
        <w:spacing w:before="120" w:after="0" w:line="360" w:lineRule="auto"/>
        <w:rPr>
          <w:lang w:val="eu-ES"/>
        </w:rPr>
      </w:pPr>
      <w:r w:rsidRPr="00807938">
        <w:rPr>
          <w:lang w:val="eu-ES"/>
        </w:rPr>
        <w:t>2020</w:t>
      </w:r>
      <w:r w:rsidR="004219C7" w:rsidRPr="00807938">
        <w:rPr>
          <w:lang w:val="eu-ES"/>
        </w:rPr>
        <w:t xml:space="preserve"> hondarrean</w:t>
      </w:r>
      <w:r w:rsidRPr="00807938">
        <w:rPr>
          <w:lang w:val="eu-ES"/>
        </w:rPr>
        <w:t xml:space="preserve">, 73 </w:t>
      </w:r>
      <w:r w:rsidR="004219C7" w:rsidRPr="00807938">
        <w:rPr>
          <w:lang w:val="eu-ES"/>
        </w:rPr>
        <w:t>galde tratatu dira, eta</w:t>
      </w:r>
      <w:r w:rsidR="00720354" w:rsidRPr="00807938">
        <w:rPr>
          <w:lang w:val="eu-ES"/>
        </w:rPr>
        <w:t xml:space="preserve"> </w:t>
      </w:r>
      <w:r w:rsidR="00016996" w:rsidRPr="00807938">
        <w:rPr>
          <w:lang w:val="eu-ES"/>
        </w:rPr>
        <w:t>653 300 €</w:t>
      </w:r>
      <w:r w:rsidR="004219C7" w:rsidRPr="00807938">
        <w:rPr>
          <w:lang w:val="eu-ES"/>
        </w:rPr>
        <w:t xml:space="preserve"> baino gehiago bideratu</w:t>
      </w:r>
      <w:r w:rsidR="00137E38" w:rsidRPr="00807938">
        <w:rPr>
          <w:lang w:val="eu-ES"/>
        </w:rPr>
        <w:t>.</w:t>
      </w:r>
    </w:p>
    <w:p w14:paraId="1EB7DFEC" w14:textId="4A352769" w:rsidR="009C5182" w:rsidRPr="00807938" w:rsidRDefault="00187BFB" w:rsidP="00293D65">
      <w:pPr>
        <w:spacing w:before="240" w:after="0" w:line="360" w:lineRule="auto"/>
        <w:rPr>
          <w:b/>
          <w:bCs/>
          <w:lang w:val="eu-ES"/>
        </w:rPr>
      </w:pPr>
      <w:r w:rsidRPr="00807938">
        <w:rPr>
          <w:b/>
          <w:bCs/>
          <w:lang w:val="eu-ES"/>
        </w:rPr>
        <w:t>Galdeen eremukako banaketa</w:t>
      </w:r>
    </w:p>
    <w:p w14:paraId="5A98625C" w14:textId="7435C1A8" w:rsidR="00E334C6" w:rsidRPr="00807938" w:rsidRDefault="00E334C6" w:rsidP="008F2F73">
      <w:pPr>
        <w:pStyle w:val="Paragraphedeliste"/>
        <w:numPr>
          <w:ilvl w:val="0"/>
          <w:numId w:val="46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Amikuze: 16</w:t>
      </w:r>
    </w:p>
    <w:p w14:paraId="1F438CFE" w14:textId="4D53340E" w:rsidR="00E334C6" w:rsidRPr="00807938" w:rsidRDefault="00E334C6" w:rsidP="008F2F73">
      <w:pPr>
        <w:pStyle w:val="Paragraphedeliste"/>
        <w:numPr>
          <w:ilvl w:val="0"/>
          <w:numId w:val="46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Errobi: 3</w:t>
      </w:r>
    </w:p>
    <w:p w14:paraId="6E32AC2B" w14:textId="0C00D7D4" w:rsidR="00E334C6" w:rsidRPr="00807938" w:rsidRDefault="00E334C6" w:rsidP="008F2F73">
      <w:pPr>
        <w:pStyle w:val="Paragraphedeliste"/>
        <w:numPr>
          <w:ilvl w:val="0"/>
          <w:numId w:val="46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 xml:space="preserve">Garazi-Baigorri: </w:t>
      </w:r>
      <w:r w:rsidR="009335FC" w:rsidRPr="00807938">
        <w:rPr>
          <w:lang w:val="eu-ES"/>
        </w:rPr>
        <w:t>9</w:t>
      </w:r>
    </w:p>
    <w:p w14:paraId="4C5CBB73" w14:textId="17649238" w:rsidR="009335FC" w:rsidRPr="00807938" w:rsidRDefault="009335FC" w:rsidP="008F2F73">
      <w:pPr>
        <w:pStyle w:val="Paragraphedeliste"/>
        <w:numPr>
          <w:ilvl w:val="0"/>
          <w:numId w:val="46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Iholdi-Oztibarre</w:t>
      </w:r>
      <w:r w:rsidR="00D37887" w:rsidRPr="00807938">
        <w:rPr>
          <w:lang w:val="eu-ES"/>
        </w:rPr>
        <w:t>: 8</w:t>
      </w:r>
    </w:p>
    <w:p w14:paraId="35CBD99B" w14:textId="10E78D65" w:rsidR="00D37887" w:rsidRPr="00807938" w:rsidRDefault="00187BFB" w:rsidP="008F2F73">
      <w:pPr>
        <w:pStyle w:val="Paragraphedeliste"/>
        <w:numPr>
          <w:ilvl w:val="0"/>
          <w:numId w:val="46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Bidaxune</w:t>
      </w:r>
      <w:r w:rsidR="00A31809" w:rsidRPr="00807938">
        <w:rPr>
          <w:lang w:val="eu-ES"/>
        </w:rPr>
        <w:t>aldea</w:t>
      </w:r>
      <w:r w:rsidR="00D37887" w:rsidRPr="00807938">
        <w:rPr>
          <w:lang w:val="eu-ES"/>
        </w:rPr>
        <w:t>: 7</w:t>
      </w:r>
    </w:p>
    <w:p w14:paraId="041687EF" w14:textId="63EF18BD" w:rsidR="00D37887" w:rsidRPr="00807938" w:rsidRDefault="00187BFB" w:rsidP="008F2F73">
      <w:pPr>
        <w:pStyle w:val="Paragraphedeliste"/>
        <w:numPr>
          <w:ilvl w:val="0"/>
          <w:numId w:val="46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Hazparne</w:t>
      </w:r>
      <w:r w:rsidR="00A31809" w:rsidRPr="00807938">
        <w:rPr>
          <w:lang w:val="eu-ES"/>
        </w:rPr>
        <w:t>aldea</w:t>
      </w:r>
      <w:r w:rsidR="005471B1" w:rsidRPr="00807938">
        <w:rPr>
          <w:lang w:val="eu-ES"/>
        </w:rPr>
        <w:t>: 4</w:t>
      </w:r>
    </w:p>
    <w:p w14:paraId="45066DA3" w14:textId="477B5525" w:rsidR="005471B1" w:rsidRPr="00807938" w:rsidRDefault="00187BFB" w:rsidP="008F2F73">
      <w:pPr>
        <w:pStyle w:val="Paragraphedeliste"/>
        <w:numPr>
          <w:ilvl w:val="0"/>
          <w:numId w:val="46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Errobi-Aturri</w:t>
      </w:r>
      <w:r w:rsidR="005471B1" w:rsidRPr="00807938">
        <w:rPr>
          <w:lang w:val="eu-ES"/>
        </w:rPr>
        <w:t>: 5</w:t>
      </w:r>
    </w:p>
    <w:p w14:paraId="68F8E60F" w14:textId="429A9E01" w:rsidR="005471B1" w:rsidRPr="00807938" w:rsidRDefault="005471B1" w:rsidP="008F2F73">
      <w:pPr>
        <w:pStyle w:val="Paragraphedeliste"/>
        <w:numPr>
          <w:ilvl w:val="0"/>
          <w:numId w:val="46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Xiberoa: 16</w:t>
      </w:r>
    </w:p>
    <w:p w14:paraId="1FB0830B" w14:textId="11ACD5E7" w:rsidR="00463652" w:rsidRPr="00807938" w:rsidRDefault="00187BFB" w:rsidP="008F2F73">
      <w:pPr>
        <w:pStyle w:val="Paragraphedeliste"/>
        <w:numPr>
          <w:ilvl w:val="0"/>
          <w:numId w:val="46"/>
        </w:numPr>
        <w:spacing w:after="0" w:line="360" w:lineRule="auto"/>
        <w:rPr>
          <w:lang w:val="eu-ES"/>
        </w:rPr>
      </w:pPr>
      <w:r w:rsidRPr="00807938">
        <w:rPr>
          <w:lang w:val="eu-ES"/>
        </w:rPr>
        <w:t>Hego Lapurdi</w:t>
      </w:r>
      <w:r w:rsidR="00463652" w:rsidRPr="00807938">
        <w:rPr>
          <w:lang w:val="eu-ES"/>
        </w:rPr>
        <w:t>: 5</w:t>
      </w:r>
    </w:p>
    <w:p w14:paraId="6B4D4D88" w14:textId="56C6BBB6" w:rsidR="00F840C9" w:rsidRPr="00807938" w:rsidRDefault="00F840C9" w:rsidP="00F34E74">
      <w:pPr>
        <w:spacing w:before="1320"/>
        <w:rPr>
          <w:lang w:val="eu-ES"/>
        </w:rPr>
      </w:pPr>
      <w:r w:rsidRPr="00807938">
        <w:rPr>
          <w:lang w:val="eu-ES"/>
        </w:rPr>
        <w:br w:type="page"/>
      </w:r>
    </w:p>
    <w:p w14:paraId="509B6A99" w14:textId="127B99B8" w:rsidR="00F840C9" w:rsidRPr="00807938" w:rsidRDefault="00994E94" w:rsidP="00351124">
      <w:pPr>
        <w:pStyle w:val="Titre2"/>
        <w:rPr>
          <w:lang w:val="eu-ES"/>
        </w:rPr>
      </w:pPr>
      <w:bookmarkStart w:id="29" w:name="_Toc109050064"/>
      <w:r w:rsidRPr="00807938">
        <w:rPr>
          <w:lang w:val="eu-ES"/>
        </w:rPr>
        <w:lastRenderedPageBreak/>
        <w:t>Helgarritasun misioaren harremanetarako datuak</w:t>
      </w:r>
      <w:r w:rsidR="00F840C9" w:rsidRPr="00807938">
        <w:rPr>
          <w:lang w:val="eu-ES"/>
        </w:rPr>
        <w:t>:</w:t>
      </w:r>
      <w:bookmarkEnd w:id="29"/>
    </w:p>
    <w:p w14:paraId="0CDB1842" w14:textId="79BECA9F" w:rsidR="00F840C9" w:rsidRPr="00807938" w:rsidRDefault="00F840C9" w:rsidP="00F17F45">
      <w:pPr>
        <w:spacing w:before="240"/>
        <w:rPr>
          <w:lang w:val="eu-ES"/>
        </w:rPr>
      </w:pPr>
      <w:r w:rsidRPr="00807938">
        <w:rPr>
          <w:lang w:val="eu-ES"/>
        </w:rPr>
        <w:t xml:space="preserve">Claire SARTHOU – 06 48 51 13 29 – </w:t>
      </w:r>
      <w:hyperlink r:id="rId13" w:history="1">
        <w:r w:rsidRPr="00807938">
          <w:rPr>
            <w:rStyle w:val="Lienhypertexte"/>
            <w:lang w:val="eu-ES"/>
          </w:rPr>
          <w:t>c.sarthou@communaute-paysbasque.fr</w:t>
        </w:r>
      </w:hyperlink>
    </w:p>
    <w:p w14:paraId="0BAB978B" w14:textId="3B0B57C0" w:rsidR="003F7424" w:rsidRPr="00807938" w:rsidRDefault="00F840C9" w:rsidP="003F7424">
      <w:pPr>
        <w:rPr>
          <w:lang w:val="eu-ES"/>
        </w:rPr>
      </w:pPr>
      <w:r w:rsidRPr="00807938">
        <w:rPr>
          <w:lang w:val="eu-ES"/>
        </w:rPr>
        <w:t xml:space="preserve">Claudine CELHAIGUIBEL – 06 13 93 67 50 – </w:t>
      </w:r>
      <w:hyperlink r:id="rId14" w:history="1">
        <w:r w:rsidRPr="00807938">
          <w:rPr>
            <w:rStyle w:val="Lienhypertexte"/>
            <w:lang w:val="eu-ES"/>
          </w:rPr>
          <w:t>c.celhaiguibel@communaute-paysbasque.fr</w:t>
        </w:r>
      </w:hyperlink>
    </w:p>
    <w:sectPr w:rsidR="003F7424" w:rsidRPr="00807938" w:rsidSect="00140DCC">
      <w:pgSz w:w="11906" w:h="16838" w:code="9"/>
      <w:pgMar w:top="1134" w:right="1418" w:bottom="624" w:left="1418" w:header="709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2CAF" w14:textId="77777777" w:rsidR="00915917" w:rsidRDefault="00915917" w:rsidP="00816D57">
      <w:r>
        <w:separator/>
      </w:r>
    </w:p>
    <w:p w14:paraId="30961C74" w14:textId="77777777" w:rsidR="00915917" w:rsidRDefault="00915917" w:rsidP="00816D57"/>
  </w:endnote>
  <w:endnote w:type="continuationSeparator" w:id="0">
    <w:p w14:paraId="4AF9E213" w14:textId="77777777" w:rsidR="00915917" w:rsidRDefault="00915917" w:rsidP="00816D57">
      <w:r>
        <w:continuationSeparator/>
      </w:r>
    </w:p>
    <w:p w14:paraId="6F62DBF3" w14:textId="77777777" w:rsidR="00915917" w:rsidRDefault="00915917" w:rsidP="00816D57"/>
  </w:endnote>
  <w:endnote w:type="continuationNotice" w:id="1">
    <w:p w14:paraId="25278BEF" w14:textId="77777777" w:rsidR="00915917" w:rsidRDefault="00915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E09" w14:textId="7674AADD" w:rsidR="002346D8" w:rsidRPr="00807938" w:rsidRDefault="002346D8" w:rsidP="00405B01">
    <w:pPr>
      <w:tabs>
        <w:tab w:val="right" w:pos="8789"/>
      </w:tabs>
      <w:rPr>
        <w:lang w:val="eu-ES"/>
      </w:rPr>
    </w:pPr>
    <w:r w:rsidRPr="00807938">
      <w:rPr>
        <w:lang w:val="eu-ES"/>
      </w:rPr>
      <w:fldChar w:fldCharType="begin"/>
    </w:r>
    <w:r w:rsidRPr="00807938">
      <w:rPr>
        <w:lang w:val="eu-ES"/>
      </w:rPr>
      <w:instrText>PAGE   \* MERGEFORMAT</w:instrText>
    </w:r>
    <w:r w:rsidRPr="00807938">
      <w:rPr>
        <w:lang w:val="eu-ES"/>
      </w:rPr>
      <w:fldChar w:fldCharType="separate"/>
    </w:r>
    <w:r w:rsidRPr="00807938">
      <w:rPr>
        <w:lang w:val="eu-ES"/>
      </w:rPr>
      <w:t>1</w:t>
    </w:r>
    <w:r w:rsidRPr="00807938">
      <w:rPr>
        <w:lang w:val="eu-ES"/>
      </w:rPr>
      <w:fldChar w:fldCharType="end"/>
    </w:r>
    <w:r w:rsidRPr="00807938">
      <w:rPr>
        <w:lang w:val="eu-ES"/>
      </w:rPr>
      <w:t xml:space="preserve"> | </w:t>
    </w:r>
    <w:r w:rsidR="008F2F73" w:rsidRPr="00807938">
      <w:rPr>
        <w:lang w:val="eu-ES"/>
      </w:rPr>
      <w:fldChar w:fldCharType="begin"/>
    </w:r>
    <w:r w:rsidR="008F2F73" w:rsidRPr="00807938">
      <w:rPr>
        <w:lang w:val="eu-ES"/>
      </w:rPr>
      <w:instrText>NUMPAGES  \* Arabic  \* MERGEFORMAT</w:instrText>
    </w:r>
    <w:r w:rsidR="008F2F73" w:rsidRPr="00807938">
      <w:rPr>
        <w:lang w:val="eu-ES"/>
      </w:rPr>
      <w:fldChar w:fldCharType="separate"/>
    </w:r>
    <w:r w:rsidRPr="00807938">
      <w:rPr>
        <w:lang w:val="eu-ES"/>
      </w:rPr>
      <w:t>1</w:t>
    </w:r>
    <w:r w:rsidR="008F2F73" w:rsidRPr="00807938">
      <w:rPr>
        <w:lang w:val="eu-ES"/>
      </w:rPr>
      <w:fldChar w:fldCharType="end"/>
    </w:r>
    <w:r w:rsidR="00F34536" w:rsidRPr="00807938">
      <w:rPr>
        <w:lang w:val="eu-ES"/>
      </w:rPr>
      <w:t>. orrialde</w:t>
    </w:r>
    <w:r w:rsidRPr="00807938">
      <w:rPr>
        <w:lang w:val="eu-ES"/>
      </w:rPr>
      <w:tab/>
    </w:r>
    <w:r w:rsidRPr="00807938">
      <w:rPr>
        <w:noProof/>
        <w:lang w:val="eu-ES"/>
      </w:rPr>
      <w:drawing>
        <wp:inline distT="0" distB="0" distL="0" distR="0" wp14:anchorId="5F4E4931" wp14:editId="70BF0E10">
          <wp:extent cx="426462" cy="359848"/>
          <wp:effectExtent l="0" t="0" r="0" b="2540"/>
          <wp:docPr id="5" name="Image 5" descr="Euskal hirigune elkargo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Euskal hirigune elkargo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68" cy="39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A3B5" w14:textId="77777777" w:rsidR="00915917" w:rsidRDefault="00915917" w:rsidP="00816D57">
      <w:r>
        <w:separator/>
      </w:r>
    </w:p>
    <w:p w14:paraId="29C51A1E" w14:textId="77777777" w:rsidR="00915917" w:rsidRDefault="00915917" w:rsidP="00816D57"/>
  </w:footnote>
  <w:footnote w:type="continuationSeparator" w:id="0">
    <w:p w14:paraId="356BD505" w14:textId="77777777" w:rsidR="00915917" w:rsidRDefault="00915917" w:rsidP="00816D57">
      <w:r>
        <w:continuationSeparator/>
      </w:r>
    </w:p>
    <w:p w14:paraId="04D7F1BE" w14:textId="77777777" w:rsidR="00915917" w:rsidRDefault="00915917" w:rsidP="00816D57"/>
  </w:footnote>
  <w:footnote w:type="continuationNotice" w:id="1">
    <w:p w14:paraId="201329CB" w14:textId="77777777" w:rsidR="00915917" w:rsidRDefault="009159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230"/>
    <w:multiLevelType w:val="hybridMultilevel"/>
    <w:tmpl w:val="D3CCB33C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794E"/>
    <w:multiLevelType w:val="hybridMultilevel"/>
    <w:tmpl w:val="FCF29B6E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B8E"/>
    <w:multiLevelType w:val="hybridMultilevel"/>
    <w:tmpl w:val="A6FC9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A348AD2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/>
        <w:i w:val="0"/>
        <w:color w:val="000000" w:themeColor="text1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2F3F"/>
    <w:multiLevelType w:val="hybridMultilevel"/>
    <w:tmpl w:val="6C347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E550C"/>
    <w:multiLevelType w:val="hybridMultilevel"/>
    <w:tmpl w:val="FD58D9D2"/>
    <w:lvl w:ilvl="0" w:tplc="AC6C4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26F4"/>
    <w:multiLevelType w:val="hybridMultilevel"/>
    <w:tmpl w:val="258CC390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7A1E"/>
    <w:multiLevelType w:val="hybridMultilevel"/>
    <w:tmpl w:val="5FD86242"/>
    <w:lvl w:ilvl="0" w:tplc="A348A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6488"/>
    <w:multiLevelType w:val="hybridMultilevel"/>
    <w:tmpl w:val="E9D8CBFE"/>
    <w:lvl w:ilvl="0" w:tplc="A348A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4CB9"/>
    <w:multiLevelType w:val="hybridMultilevel"/>
    <w:tmpl w:val="13307836"/>
    <w:lvl w:ilvl="0" w:tplc="6A5A640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</w:rPr>
    </w:lvl>
    <w:lvl w:ilvl="2" w:tplc="0DB4077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D58BB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4DAF00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FDA360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C4C2C3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7A0CDF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B76019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 w15:restartNumberingAfterBreak="0">
    <w:nsid w:val="2FF46CBC"/>
    <w:multiLevelType w:val="multilevel"/>
    <w:tmpl w:val="37CAAB80"/>
    <w:lvl w:ilvl="0">
      <w:start w:val="1"/>
      <w:numFmt w:val="upperRoman"/>
      <w:lvlText w:val="%1."/>
      <w:lvlJc w:val="right"/>
      <w:pPr>
        <w:ind w:left="709" w:hanging="360"/>
      </w:pPr>
      <w:rPr>
        <w:rFonts w:hint="default"/>
      </w:rPr>
    </w:lvl>
    <w:lvl w:ilvl="1">
      <w:start w:val="1"/>
      <w:numFmt w:val="lowerLetter"/>
      <w:pStyle w:val="Titre3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10" w15:restartNumberingAfterBreak="0">
    <w:nsid w:val="31FE27B9"/>
    <w:multiLevelType w:val="hybridMultilevel"/>
    <w:tmpl w:val="1F30D2DC"/>
    <w:lvl w:ilvl="0" w:tplc="1FE864C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6B37"/>
    <w:multiLevelType w:val="hybridMultilevel"/>
    <w:tmpl w:val="E89C4134"/>
    <w:lvl w:ilvl="0" w:tplc="4544B4BE">
      <w:start w:val="5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799A"/>
    <w:multiLevelType w:val="hybridMultilevel"/>
    <w:tmpl w:val="CD1404F4"/>
    <w:lvl w:ilvl="0" w:tplc="BF385CE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07AC1"/>
    <w:multiLevelType w:val="hybridMultilevel"/>
    <w:tmpl w:val="2746FC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52685A"/>
    <w:multiLevelType w:val="hybridMultilevel"/>
    <w:tmpl w:val="0AAA9B22"/>
    <w:lvl w:ilvl="0" w:tplc="A348A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15DB"/>
    <w:multiLevelType w:val="hybridMultilevel"/>
    <w:tmpl w:val="78061D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3F78"/>
    <w:multiLevelType w:val="multilevel"/>
    <w:tmpl w:val="298413EE"/>
    <w:lvl w:ilvl="0">
      <w:start w:val="1"/>
      <w:numFmt w:val="lowerLetter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7" w:hanging="180"/>
      </w:pPr>
      <w:rPr>
        <w:rFonts w:hint="default"/>
      </w:rPr>
    </w:lvl>
  </w:abstractNum>
  <w:abstractNum w:abstractNumId="17" w15:restartNumberingAfterBreak="0">
    <w:nsid w:val="4C505F89"/>
    <w:multiLevelType w:val="hybridMultilevel"/>
    <w:tmpl w:val="A3CE8C6C"/>
    <w:lvl w:ilvl="0" w:tplc="9FD8B75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A7BB5"/>
    <w:multiLevelType w:val="hybridMultilevel"/>
    <w:tmpl w:val="25B4D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3E12"/>
    <w:multiLevelType w:val="hybridMultilevel"/>
    <w:tmpl w:val="ECE82A9A"/>
    <w:lvl w:ilvl="0" w:tplc="A348A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0477"/>
    <w:multiLevelType w:val="hybridMultilevel"/>
    <w:tmpl w:val="FD22B744"/>
    <w:lvl w:ilvl="0" w:tplc="7F14B9C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C4BD0"/>
    <w:multiLevelType w:val="hybridMultilevel"/>
    <w:tmpl w:val="7A98B736"/>
    <w:lvl w:ilvl="0" w:tplc="77603EC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B2F94"/>
    <w:multiLevelType w:val="hybridMultilevel"/>
    <w:tmpl w:val="1EE49A7C"/>
    <w:lvl w:ilvl="0" w:tplc="A348A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E1C94"/>
    <w:multiLevelType w:val="hybridMultilevel"/>
    <w:tmpl w:val="8DDCA0B4"/>
    <w:lvl w:ilvl="0" w:tplc="0B644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8D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82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9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C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40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22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DF2588"/>
    <w:multiLevelType w:val="hybridMultilevel"/>
    <w:tmpl w:val="120CB4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3871074"/>
    <w:multiLevelType w:val="hybridMultilevel"/>
    <w:tmpl w:val="D932E582"/>
    <w:lvl w:ilvl="0" w:tplc="0B644398">
      <w:start w:val="1"/>
      <w:numFmt w:val="bullet"/>
      <w:lvlText w:val="•"/>
      <w:lvlJc w:val="left"/>
      <w:pPr>
        <w:ind w:left="1773" w:hanging="360"/>
      </w:pPr>
      <w:rPr>
        <w:rFonts w:ascii="Arial" w:hAnsi="Arial" w:hint="default"/>
        <w:b/>
      </w:rPr>
    </w:lvl>
    <w:lvl w:ilvl="1" w:tplc="040C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653571C8"/>
    <w:multiLevelType w:val="hybridMultilevel"/>
    <w:tmpl w:val="748C785C"/>
    <w:lvl w:ilvl="0" w:tplc="A8D8DC5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DB4077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D58BB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4DAF00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FDA360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C4C2C3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7A0CDF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B76019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7" w15:restartNumberingAfterBreak="0">
    <w:nsid w:val="665473CF"/>
    <w:multiLevelType w:val="hybridMultilevel"/>
    <w:tmpl w:val="C51A21FC"/>
    <w:lvl w:ilvl="0" w:tplc="25FEEF6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2548F"/>
    <w:multiLevelType w:val="hybridMultilevel"/>
    <w:tmpl w:val="611ABA84"/>
    <w:lvl w:ilvl="0" w:tplc="A348A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1289"/>
    <w:multiLevelType w:val="hybridMultilevel"/>
    <w:tmpl w:val="D5D4C30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8AD2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/>
        <w:i w:val="0"/>
        <w:color w:val="000000" w:themeColor="text1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ED299C"/>
    <w:multiLevelType w:val="hybridMultilevel"/>
    <w:tmpl w:val="E56E62F6"/>
    <w:lvl w:ilvl="0" w:tplc="21A402E2">
      <w:start w:val="4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47DE9"/>
    <w:multiLevelType w:val="hybridMultilevel"/>
    <w:tmpl w:val="0B507D4C"/>
    <w:lvl w:ilvl="0" w:tplc="B9E61CD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8F1523"/>
    <w:multiLevelType w:val="hybridMultilevel"/>
    <w:tmpl w:val="3FC6E5C0"/>
    <w:lvl w:ilvl="0" w:tplc="F3B6243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732E5"/>
    <w:multiLevelType w:val="hybridMultilevel"/>
    <w:tmpl w:val="869213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8EA5E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CD690C"/>
    <w:multiLevelType w:val="hybridMultilevel"/>
    <w:tmpl w:val="9860232E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56BF2"/>
    <w:multiLevelType w:val="hybridMultilevel"/>
    <w:tmpl w:val="C1A2DA00"/>
    <w:lvl w:ilvl="0" w:tplc="A8D8DC5C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6" w15:restartNumberingAfterBreak="0">
    <w:nsid w:val="777C2AF8"/>
    <w:multiLevelType w:val="hybridMultilevel"/>
    <w:tmpl w:val="486845BA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8D8D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36350"/>
    <w:multiLevelType w:val="hybridMultilevel"/>
    <w:tmpl w:val="7A12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06477">
    <w:abstractNumId w:val="27"/>
  </w:num>
  <w:num w:numId="2" w16cid:durableId="756514406">
    <w:abstractNumId w:val="9"/>
  </w:num>
  <w:num w:numId="3" w16cid:durableId="1036387747">
    <w:abstractNumId w:val="0"/>
  </w:num>
  <w:num w:numId="4" w16cid:durableId="1794395917">
    <w:abstractNumId w:val="1"/>
  </w:num>
  <w:num w:numId="5" w16cid:durableId="1262370133">
    <w:abstractNumId w:val="31"/>
  </w:num>
  <w:num w:numId="6" w16cid:durableId="913666528">
    <w:abstractNumId w:val="34"/>
  </w:num>
  <w:num w:numId="7" w16cid:durableId="240142522">
    <w:abstractNumId w:val="16"/>
    <w:lvlOverride w:ilvl="0">
      <w:startOverride w:val="1"/>
    </w:lvlOverride>
  </w:num>
  <w:num w:numId="8" w16cid:durableId="1607227199">
    <w:abstractNumId w:val="33"/>
  </w:num>
  <w:num w:numId="9" w16cid:durableId="1649748161">
    <w:abstractNumId w:val="13"/>
  </w:num>
  <w:num w:numId="10" w16cid:durableId="110395061">
    <w:abstractNumId w:val="25"/>
  </w:num>
  <w:num w:numId="11" w16cid:durableId="1113135809">
    <w:abstractNumId w:val="23"/>
  </w:num>
  <w:num w:numId="12" w16cid:durableId="1426656753">
    <w:abstractNumId w:val="26"/>
  </w:num>
  <w:num w:numId="13" w16cid:durableId="1703902710">
    <w:abstractNumId w:val="36"/>
  </w:num>
  <w:num w:numId="14" w16cid:durableId="524364610">
    <w:abstractNumId w:val="8"/>
  </w:num>
  <w:num w:numId="15" w16cid:durableId="880017600">
    <w:abstractNumId w:val="5"/>
  </w:num>
  <w:num w:numId="16" w16cid:durableId="591938820">
    <w:abstractNumId w:val="16"/>
    <w:lvlOverride w:ilvl="0">
      <w:startOverride w:val="1"/>
    </w:lvlOverride>
  </w:num>
  <w:num w:numId="17" w16cid:durableId="607616160">
    <w:abstractNumId w:val="16"/>
    <w:lvlOverride w:ilvl="0">
      <w:startOverride w:val="1"/>
    </w:lvlOverride>
  </w:num>
  <w:num w:numId="18" w16cid:durableId="1307927985">
    <w:abstractNumId w:val="21"/>
  </w:num>
  <w:num w:numId="19" w16cid:durableId="318929330">
    <w:abstractNumId w:val="10"/>
  </w:num>
  <w:num w:numId="20" w16cid:durableId="949162341">
    <w:abstractNumId w:val="30"/>
  </w:num>
  <w:num w:numId="21" w16cid:durableId="72240375">
    <w:abstractNumId w:val="16"/>
    <w:lvlOverride w:ilvl="0">
      <w:startOverride w:val="1"/>
    </w:lvlOverride>
  </w:num>
  <w:num w:numId="22" w16cid:durableId="927882473">
    <w:abstractNumId w:val="4"/>
  </w:num>
  <w:num w:numId="23" w16cid:durableId="1478106703">
    <w:abstractNumId w:val="16"/>
    <w:lvlOverride w:ilvl="0">
      <w:startOverride w:val="1"/>
    </w:lvlOverride>
  </w:num>
  <w:num w:numId="24" w16cid:durableId="251014238">
    <w:abstractNumId w:val="16"/>
    <w:lvlOverride w:ilvl="0">
      <w:startOverride w:val="1"/>
    </w:lvlOverride>
  </w:num>
  <w:num w:numId="25" w16cid:durableId="175924763">
    <w:abstractNumId w:val="32"/>
  </w:num>
  <w:num w:numId="26" w16cid:durableId="1156186514">
    <w:abstractNumId w:val="20"/>
  </w:num>
  <w:num w:numId="27" w16cid:durableId="1346010081">
    <w:abstractNumId w:val="16"/>
    <w:lvlOverride w:ilvl="0">
      <w:startOverride w:val="1"/>
    </w:lvlOverride>
  </w:num>
  <w:num w:numId="28" w16cid:durableId="38937791">
    <w:abstractNumId w:val="16"/>
    <w:lvlOverride w:ilvl="0">
      <w:startOverride w:val="1"/>
    </w:lvlOverride>
  </w:num>
  <w:num w:numId="29" w16cid:durableId="139805967">
    <w:abstractNumId w:val="11"/>
  </w:num>
  <w:num w:numId="30" w16cid:durableId="1642685693">
    <w:abstractNumId w:val="16"/>
    <w:lvlOverride w:ilvl="0">
      <w:startOverride w:val="1"/>
    </w:lvlOverride>
  </w:num>
  <w:num w:numId="31" w16cid:durableId="117071536">
    <w:abstractNumId w:val="16"/>
    <w:lvlOverride w:ilvl="0">
      <w:startOverride w:val="1"/>
    </w:lvlOverride>
  </w:num>
  <w:num w:numId="32" w16cid:durableId="1742483482">
    <w:abstractNumId w:val="18"/>
  </w:num>
  <w:num w:numId="33" w16cid:durableId="558709180">
    <w:abstractNumId w:val="3"/>
  </w:num>
  <w:num w:numId="34" w16cid:durableId="1447191252">
    <w:abstractNumId w:val="24"/>
  </w:num>
  <w:num w:numId="35" w16cid:durableId="1683893852">
    <w:abstractNumId w:val="35"/>
  </w:num>
  <w:num w:numId="36" w16cid:durableId="1128934943">
    <w:abstractNumId w:val="15"/>
  </w:num>
  <w:num w:numId="37" w16cid:durableId="192116045">
    <w:abstractNumId w:val="17"/>
  </w:num>
  <w:num w:numId="38" w16cid:durableId="457069736">
    <w:abstractNumId w:val="12"/>
  </w:num>
  <w:num w:numId="39" w16cid:durableId="317075017">
    <w:abstractNumId w:val="2"/>
  </w:num>
  <w:num w:numId="40" w16cid:durableId="1236093040">
    <w:abstractNumId w:val="6"/>
  </w:num>
  <w:num w:numId="41" w16cid:durableId="2147116391">
    <w:abstractNumId w:val="28"/>
  </w:num>
  <w:num w:numId="42" w16cid:durableId="1290166804">
    <w:abstractNumId w:val="29"/>
  </w:num>
  <w:num w:numId="43" w16cid:durableId="278952152">
    <w:abstractNumId w:val="19"/>
  </w:num>
  <w:num w:numId="44" w16cid:durableId="1090202935">
    <w:abstractNumId w:val="14"/>
  </w:num>
  <w:num w:numId="45" w16cid:durableId="2133404278">
    <w:abstractNumId w:val="7"/>
  </w:num>
  <w:num w:numId="46" w16cid:durableId="466552890">
    <w:abstractNumId w:val="22"/>
  </w:num>
  <w:num w:numId="47" w16cid:durableId="18046167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8F"/>
    <w:rsid w:val="00000A10"/>
    <w:rsid w:val="000016CB"/>
    <w:rsid w:val="0000271F"/>
    <w:rsid w:val="0000346A"/>
    <w:rsid w:val="00006064"/>
    <w:rsid w:val="00007AF0"/>
    <w:rsid w:val="00010BCE"/>
    <w:rsid w:val="000115E3"/>
    <w:rsid w:val="00011BD7"/>
    <w:rsid w:val="00012D3C"/>
    <w:rsid w:val="00014E68"/>
    <w:rsid w:val="00014ED4"/>
    <w:rsid w:val="00015A35"/>
    <w:rsid w:val="00016996"/>
    <w:rsid w:val="00016FB2"/>
    <w:rsid w:val="00020B99"/>
    <w:rsid w:val="0002100B"/>
    <w:rsid w:val="00025146"/>
    <w:rsid w:val="00027218"/>
    <w:rsid w:val="000274F3"/>
    <w:rsid w:val="00030A55"/>
    <w:rsid w:val="0003201D"/>
    <w:rsid w:val="000320E8"/>
    <w:rsid w:val="0003474D"/>
    <w:rsid w:val="00034757"/>
    <w:rsid w:val="00035587"/>
    <w:rsid w:val="000363ED"/>
    <w:rsid w:val="00036C16"/>
    <w:rsid w:val="000378CE"/>
    <w:rsid w:val="00041E99"/>
    <w:rsid w:val="00042571"/>
    <w:rsid w:val="00043804"/>
    <w:rsid w:val="00043E44"/>
    <w:rsid w:val="00045332"/>
    <w:rsid w:val="00045B13"/>
    <w:rsid w:val="00046B56"/>
    <w:rsid w:val="00047111"/>
    <w:rsid w:val="00050DAB"/>
    <w:rsid w:val="00052506"/>
    <w:rsid w:val="0005312D"/>
    <w:rsid w:val="0005348F"/>
    <w:rsid w:val="0005642B"/>
    <w:rsid w:val="00057A99"/>
    <w:rsid w:val="000602AC"/>
    <w:rsid w:val="000603A7"/>
    <w:rsid w:val="00060551"/>
    <w:rsid w:val="0006253D"/>
    <w:rsid w:val="000633B6"/>
    <w:rsid w:val="000637D6"/>
    <w:rsid w:val="000644B9"/>
    <w:rsid w:val="00064BB4"/>
    <w:rsid w:val="0006542D"/>
    <w:rsid w:val="0006579B"/>
    <w:rsid w:val="00066412"/>
    <w:rsid w:val="00066933"/>
    <w:rsid w:val="00067A48"/>
    <w:rsid w:val="00073C7C"/>
    <w:rsid w:val="00074484"/>
    <w:rsid w:val="000744CF"/>
    <w:rsid w:val="00074B34"/>
    <w:rsid w:val="00075883"/>
    <w:rsid w:val="00077324"/>
    <w:rsid w:val="00080AD7"/>
    <w:rsid w:val="000818FC"/>
    <w:rsid w:val="00081E2D"/>
    <w:rsid w:val="0008225F"/>
    <w:rsid w:val="00082418"/>
    <w:rsid w:val="00082736"/>
    <w:rsid w:val="0008329E"/>
    <w:rsid w:val="00083441"/>
    <w:rsid w:val="0008354B"/>
    <w:rsid w:val="00084CE5"/>
    <w:rsid w:val="00086086"/>
    <w:rsid w:val="00086A48"/>
    <w:rsid w:val="000871C3"/>
    <w:rsid w:val="0008790E"/>
    <w:rsid w:val="0009078D"/>
    <w:rsid w:val="00090954"/>
    <w:rsid w:val="00093B95"/>
    <w:rsid w:val="00097788"/>
    <w:rsid w:val="00097A82"/>
    <w:rsid w:val="00097E8A"/>
    <w:rsid w:val="000A0F33"/>
    <w:rsid w:val="000A1D49"/>
    <w:rsid w:val="000A2A71"/>
    <w:rsid w:val="000A3DD0"/>
    <w:rsid w:val="000A3E66"/>
    <w:rsid w:val="000A4EA1"/>
    <w:rsid w:val="000A50BB"/>
    <w:rsid w:val="000A6DB3"/>
    <w:rsid w:val="000A6EA8"/>
    <w:rsid w:val="000B0428"/>
    <w:rsid w:val="000B1D19"/>
    <w:rsid w:val="000B2CD0"/>
    <w:rsid w:val="000B51E2"/>
    <w:rsid w:val="000B59A8"/>
    <w:rsid w:val="000C03E7"/>
    <w:rsid w:val="000C052F"/>
    <w:rsid w:val="000C0F74"/>
    <w:rsid w:val="000C169E"/>
    <w:rsid w:val="000C1DB1"/>
    <w:rsid w:val="000C1FA0"/>
    <w:rsid w:val="000C469D"/>
    <w:rsid w:val="000C4E8B"/>
    <w:rsid w:val="000C63DC"/>
    <w:rsid w:val="000C646C"/>
    <w:rsid w:val="000C6657"/>
    <w:rsid w:val="000D2632"/>
    <w:rsid w:val="000D3AC9"/>
    <w:rsid w:val="000D3E39"/>
    <w:rsid w:val="000D3FAF"/>
    <w:rsid w:val="000D4273"/>
    <w:rsid w:val="000D5498"/>
    <w:rsid w:val="000D5EE3"/>
    <w:rsid w:val="000D7534"/>
    <w:rsid w:val="000D7DE3"/>
    <w:rsid w:val="000E0AFB"/>
    <w:rsid w:val="000E0CC0"/>
    <w:rsid w:val="000E1A02"/>
    <w:rsid w:val="000E2262"/>
    <w:rsid w:val="000E2EE5"/>
    <w:rsid w:val="000E3034"/>
    <w:rsid w:val="000E3DE8"/>
    <w:rsid w:val="000E3FC7"/>
    <w:rsid w:val="000E4C5B"/>
    <w:rsid w:val="000E5C04"/>
    <w:rsid w:val="000E66F8"/>
    <w:rsid w:val="000F06FA"/>
    <w:rsid w:val="000F0D68"/>
    <w:rsid w:val="000F1FEB"/>
    <w:rsid w:val="000F5E4A"/>
    <w:rsid w:val="000F738F"/>
    <w:rsid w:val="001008C3"/>
    <w:rsid w:val="0010299D"/>
    <w:rsid w:val="00102C85"/>
    <w:rsid w:val="00103530"/>
    <w:rsid w:val="00103A43"/>
    <w:rsid w:val="00104E7A"/>
    <w:rsid w:val="00106273"/>
    <w:rsid w:val="00106CBB"/>
    <w:rsid w:val="001116E4"/>
    <w:rsid w:val="001117CF"/>
    <w:rsid w:val="00112782"/>
    <w:rsid w:val="001129DA"/>
    <w:rsid w:val="00112CB4"/>
    <w:rsid w:val="00113E1F"/>
    <w:rsid w:val="0011409D"/>
    <w:rsid w:val="00114AD0"/>
    <w:rsid w:val="00114C28"/>
    <w:rsid w:val="0011535A"/>
    <w:rsid w:val="00116060"/>
    <w:rsid w:val="00121230"/>
    <w:rsid w:val="00121F01"/>
    <w:rsid w:val="001220BF"/>
    <w:rsid w:val="001225B6"/>
    <w:rsid w:val="00123CFD"/>
    <w:rsid w:val="00124FF8"/>
    <w:rsid w:val="00125B06"/>
    <w:rsid w:val="00125F4B"/>
    <w:rsid w:val="00127B70"/>
    <w:rsid w:val="00131A02"/>
    <w:rsid w:val="00131E13"/>
    <w:rsid w:val="00132057"/>
    <w:rsid w:val="00132C18"/>
    <w:rsid w:val="001336FA"/>
    <w:rsid w:val="00134AD4"/>
    <w:rsid w:val="001375D9"/>
    <w:rsid w:val="00137E38"/>
    <w:rsid w:val="00137F19"/>
    <w:rsid w:val="00137F91"/>
    <w:rsid w:val="001406FD"/>
    <w:rsid w:val="00140DCC"/>
    <w:rsid w:val="001431C0"/>
    <w:rsid w:val="001431FE"/>
    <w:rsid w:val="0014368A"/>
    <w:rsid w:val="00143BD8"/>
    <w:rsid w:val="001457A9"/>
    <w:rsid w:val="0015076B"/>
    <w:rsid w:val="00152072"/>
    <w:rsid w:val="00153C5E"/>
    <w:rsid w:val="00155E69"/>
    <w:rsid w:val="0015615F"/>
    <w:rsid w:val="001561A4"/>
    <w:rsid w:val="00156625"/>
    <w:rsid w:val="00156DD9"/>
    <w:rsid w:val="00156F53"/>
    <w:rsid w:val="00157AC3"/>
    <w:rsid w:val="00160E2F"/>
    <w:rsid w:val="00161A51"/>
    <w:rsid w:val="00161F5C"/>
    <w:rsid w:val="001660A6"/>
    <w:rsid w:val="0016651C"/>
    <w:rsid w:val="00166C22"/>
    <w:rsid w:val="001700C6"/>
    <w:rsid w:val="00170C61"/>
    <w:rsid w:val="0017144A"/>
    <w:rsid w:val="00171C9A"/>
    <w:rsid w:val="00172620"/>
    <w:rsid w:val="0017311F"/>
    <w:rsid w:val="00174697"/>
    <w:rsid w:val="001749C3"/>
    <w:rsid w:val="0017603B"/>
    <w:rsid w:val="00176516"/>
    <w:rsid w:val="001769EE"/>
    <w:rsid w:val="001806FC"/>
    <w:rsid w:val="00181B18"/>
    <w:rsid w:val="00181FA0"/>
    <w:rsid w:val="00182181"/>
    <w:rsid w:val="0018239C"/>
    <w:rsid w:val="001845A6"/>
    <w:rsid w:val="00185211"/>
    <w:rsid w:val="0018618A"/>
    <w:rsid w:val="00186992"/>
    <w:rsid w:val="00186B19"/>
    <w:rsid w:val="00186CAB"/>
    <w:rsid w:val="00187BFB"/>
    <w:rsid w:val="001904D2"/>
    <w:rsid w:val="001915BC"/>
    <w:rsid w:val="00191B73"/>
    <w:rsid w:val="0019226D"/>
    <w:rsid w:val="00192494"/>
    <w:rsid w:val="001926F8"/>
    <w:rsid w:val="00193A3F"/>
    <w:rsid w:val="00193C8D"/>
    <w:rsid w:val="00194DE8"/>
    <w:rsid w:val="001960A1"/>
    <w:rsid w:val="00196F60"/>
    <w:rsid w:val="00197AAD"/>
    <w:rsid w:val="001A023D"/>
    <w:rsid w:val="001A0A02"/>
    <w:rsid w:val="001A287E"/>
    <w:rsid w:val="001A7515"/>
    <w:rsid w:val="001A756D"/>
    <w:rsid w:val="001B02A2"/>
    <w:rsid w:val="001B26D3"/>
    <w:rsid w:val="001B3421"/>
    <w:rsid w:val="001B4212"/>
    <w:rsid w:val="001B51E2"/>
    <w:rsid w:val="001B5305"/>
    <w:rsid w:val="001B5C1A"/>
    <w:rsid w:val="001B5C20"/>
    <w:rsid w:val="001B604C"/>
    <w:rsid w:val="001B740C"/>
    <w:rsid w:val="001B7B5A"/>
    <w:rsid w:val="001C2B25"/>
    <w:rsid w:val="001C2E67"/>
    <w:rsid w:val="001C2ED9"/>
    <w:rsid w:val="001C4630"/>
    <w:rsid w:val="001C4711"/>
    <w:rsid w:val="001C4ABE"/>
    <w:rsid w:val="001C4B97"/>
    <w:rsid w:val="001C5A41"/>
    <w:rsid w:val="001C6170"/>
    <w:rsid w:val="001C65E0"/>
    <w:rsid w:val="001C6613"/>
    <w:rsid w:val="001C6E90"/>
    <w:rsid w:val="001C7679"/>
    <w:rsid w:val="001C7706"/>
    <w:rsid w:val="001D04D8"/>
    <w:rsid w:val="001D0D78"/>
    <w:rsid w:val="001D10E1"/>
    <w:rsid w:val="001D178D"/>
    <w:rsid w:val="001D1F23"/>
    <w:rsid w:val="001D2B8B"/>
    <w:rsid w:val="001D3995"/>
    <w:rsid w:val="001D3A6F"/>
    <w:rsid w:val="001D4790"/>
    <w:rsid w:val="001D4949"/>
    <w:rsid w:val="001D4ED3"/>
    <w:rsid w:val="001D5357"/>
    <w:rsid w:val="001D576E"/>
    <w:rsid w:val="001D6209"/>
    <w:rsid w:val="001D6564"/>
    <w:rsid w:val="001D6792"/>
    <w:rsid w:val="001D6BD0"/>
    <w:rsid w:val="001D7DF5"/>
    <w:rsid w:val="001E065D"/>
    <w:rsid w:val="001E1A2A"/>
    <w:rsid w:val="001E328F"/>
    <w:rsid w:val="001E478E"/>
    <w:rsid w:val="001E4B97"/>
    <w:rsid w:val="001E6014"/>
    <w:rsid w:val="001E74C3"/>
    <w:rsid w:val="001E75DF"/>
    <w:rsid w:val="001E7EE2"/>
    <w:rsid w:val="001F02D6"/>
    <w:rsid w:val="001F1B09"/>
    <w:rsid w:val="001F22DF"/>
    <w:rsid w:val="001F2DAD"/>
    <w:rsid w:val="001F3226"/>
    <w:rsid w:val="001F4B02"/>
    <w:rsid w:val="001F5413"/>
    <w:rsid w:val="001F5932"/>
    <w:rsid w:val="001F65F1"/>
    <w:rsid w:val="001F7737"/>
    <w:rsid w:val="001F7CCF"/>
    <w:rsid w:val="00200458"/>
    <w:rsid w:val="002013E2"/>
    <w:rsid w:val="002032C8"/>
    <w:rsid w:val="00203822"/>
    <w:rsid w:val="00203F43"/>
    <w:rsid w:val="002045AA"/>
    <w:rsid w:val="00204FA9"/>
    <w:rsid w:val="00210F3C"/>
    <w:rsid w:val="0021250F"/>
    <w:rsid w:val="002136D2"/>
    <w:rsid w:val="00214584"/>
    <w:rsid w:val="002155B1"/>
    <w:rsid w:val="002177C4"/>
    <w:rsid w:val="00217B69"/>
    <w:rsid w:val="00220DD9"/>
    <w:rsid w:val="002234DA"/>
    <w:rsid w:val="00223674"/>
    <w:rsid w:val="00224CA5"/>
    <w:rsid w:val="0022503A"/>
    <w:rsid w:val="0022667E"/>
    <w:rsid w:val="00226AD0"/>
    <w:rsid w:val="00226C58"/>
    <w:rsid w:val="00227126"/>
    <w:rsid w:val="0022724E"/>
    <w:rsid w:val="0022748B"/>
    <w:rsid w:val="002275D7"/>
    <w:rsid w:val="0023071E"/>
    <w:rsid w:val="002312C0"/>
    <w:rsid w:val="00232324"/>
    <w:rsid w:val="00233A1C"/>
    <w:rsid w:val="00233D33"/>
    <w:rsid w:val="00233D40"/>
    <w:rsid w:val="00234307"/>
    <w:rsid w:val="00234374"/>
    <w:rsid w:val="002344D9"/>
    <w:rsid w:val="002346D8"/>
    <w:rsid w:val="00234AB5"/>
    <w:rsid w:val="00235F0D"/>
    <w:rsid w:val="00236022"/>
    <w:rsid w:val="002361AB"/>
    <w:rsid w:val="00236A7B"/>
    <w:rsid w:val="00236DAE"/>
    <w:rsid w:val="0023735F"/>
    <w:rsid w:val="00237A28"/>
    <w:rsid w:val="0024073F"/>
    <w:rsid w:val="00241736"/>
    <w:rsid w:val="00241BDB"/>
    <w:rsid w:val="00241C59"/>
    <w:rsid w:val="00243BA8"/>
    <w:rsid w:val="00244268"/>
    <w:rsid w:val="00246894"/>
    <w:rsid w:val="00246A1C"/>
    <w:rsid w:val="00247591"/>
    <w:rsid w:val="00247F08"/>
    <w:rsid w:val="00250B28"/>
    <w:rsid w:val="00250CC1"/>
    <w:rsid w:val="0025205E"/>
    <w:rsid w:val="00252B1F"/>
    <w:rsid w:val="00253681"/>
    <w:rsid w:val="0025401F"/>
    <w:rsid w:val="00255E53"/>
    <w:rsid w:val="00255EE9"/>
    <w:rsid w:val="0025682C"/>
    <w:rsid w:val="00257FF1"/>
    <w:rsid w:val="00260700"/>
    <w:rsid w:val="00261DEE"/>
    <w:rsid w:val="002629B8"/>
    <w:rsid w:val="00263CA0"/>
    <w:rsid w:val="002641CF"/>
    <w:rsid w:val="0026483E"/>
    <w:rsid w:val="00265656"/>
    <w:rsid w:val="00265B99"/>
    <w:rsid w:val="00266B61"/>
    <w:rsid w:val="00266F5D"/>
    <w:rsid w:val="002670B2"/>
    <w:rsid w:val="00267F40"/>
    <w:rsid w:val="002703F6"/>
    <w:rsid w:val="00271AEB"/>
    <w:rsid w:val="00271E97"/>
    <w:rsid w:val="00271F40"/>
    <w:rsid w:val="002740C9"/>
    <w:rsid w:val="00275433"/>
    <w:rsid w:val="0027597A"/>
    <w:rsid w:val="002803DF"/>
    <w:rsid w:val="0028071D"/>
    <w:rsid w:val="00280761"/>
    <w:rsid w:val="00280EDB"/>
    <w:rsid w:val="00281171"/>
    <w:rsid w:val="00281E67"/>
    <w:rsid w:val="002827E2"/>
    <w:rsid w:val="0028387E"/>
    <w:rsid w:val="0028640F"/>
    <w:rsid w:val="00290601"/>
    <w:rsid w:val="00290DF4"/>
    <w:rsid w:val="00290E26"/>
    <w:rsid w:val="00292703"/>
    <w:rsid w:val="002929C0"/>
    <w:rsid w:val="00293D65"/>
    <w:rsid w:val="00294994"/>
    <w:rsid w:val="002957B9"/>
    <w:rsid w:val="00295AA4"/>
    <w:rsid w:val="002963E4"/>
    <w:rsid w:val="00296618"/>
    <w:rsid w:val="0029673A"/>
    <w:rsid w:val="00297907"/>
    <w:rsid w:val="00297AFB"/>
    <w:rsid w:val="002A06E8"/>
    <w:rsid w:val="002A2436"/>
    <w:rsid w:val="002A4DA8"/>
    <w:rsid w:val="002A4E4E"/>
    <w:rsid w:val="002A55B6"/>
    <w:rsid w:val="002A5B82"/>
    <w:rsid w:val="002A6730"/>
    <w:rsid w:val="002B140C"/>
    <w:rsid w:val="002B21A0"/>
    <w:rsid w:val="002B2F38"/>
    <w:rsid w:val="002B3C50"/>
    <w:rsid w:val="002B497E"/>
    <w:rsid w:val="002B5597"/>
    <w:rsid w:val="002B600E"/>
    <w:rsid w:val="002B701F"/>
    <w:rsid w:val="002B7980"/>
    <w:rsid w:val="002C16B3"/>
    <w:rsid w:val="002C6E4A"/>
    <w:rsid w:val="002C72EC"/>
    <w:rsid w:val="002C76CF"/>
    <w:rsid w:val="002D0071"/>
    <w:rsid w:val="002D0422"/>
    <w:rsid w:val="002D2DE3"/>
    <w:rsid w:val="002D31A3"/>
    <w:rsid w:val="002D32F1"/>
    <w:rsid w:val="002D3A4F"/>
    <w:rsid w:val="002D3BDF"/>
    <w:rsid w:val="002D3D49"/>
    <w:rsid w:val="002D45C6"/>
    <w:rsid w:val="002D46D5"/>
    <w:rsid w:val="002D471F"/>
    <w:rsid w:val="002D4AD4"/>
    <w:rsid w:val="002D5D23"/>
    <w:rsid w:val="002D7D05"/>
    <w:rsid w:val="002E2168"/>
    <w:rsid w:val="002E2215"/>
    <w:rsid w:val="002E4139"/>
    <w:rsid w:val="002E4603"/>
    <w:rsid w:val="002E5621"/>
    <w:rsid w:val="002E6BB0"/>
    <w:rsid w:val="002F0AA0"/>
    <w:rsid w:val="002F0CE3"/>
    <w:rsid w:val="002F1807"/>
    <w:rsid w:val="002F3F75"/>
    <w:rsid w:val="002F463A"/>
    <w:rsid w:val="002F4A6E"/>
    <w:rsid w:val="002F54AE"/>
    <w:rsid w:val="002F78E0"/>
    <w:rsid w:val="00300943"/>
    <w:rsid w:val="0030098F"/>
    <w:rsid w:val="003019D1"/>
    <w:rsid w:val="00301A88"/>
    <w:rsid w:val="00301AFE"/>
    <w:rsid w:val="00302B83"/>
    <w:rsid w:val="00302E29"/>
    <w:rsid w:val="00303096"/>
    <w:rsid w:val="0030492C"/>
    <w:rsid w:val="00305055"/>
    <w:rsid w:val="003064DE"/>
    <w:rsid w:val="00307513"/>
    <w:rsid w:val="0030799B"/>
    <w:rsid w:val="00310665"/>
    <w:rsid w:val="00311479"/>
    <w:rsid w:val="003122F2"/>
    <w:rsid w:val="003132DD"/>
    <w:rsid w:val="003133E5"/>
    <w:rsid w:val="003171B0"/>
    <w:rsid w:val="0032004F"/>
    <w:rsid w:val="00320F86"/>
    <w:rsid w:val="00321C52"/>
    <w:rsid w:val="003222D6"/>
    <w:rsid w:val="00322517"/>
    <w:rsid w:val="003228B8"/>
    <w:rsid w:val="00325466"/>
    <w:rsid w:val="00325E52"/>
    <w:rsid w:val="003267DF"/>
    <w:rsid w:val="003267F1"/>
    <w:rsid w:val="00326A55"/>
    <w:rsid w:val="00331FFB"/>
    <w:rsid w:val="00334F86"/>
    <w:rsid w:val="00335915"/>
    <w:rsid w:val="003360FD"/>
    <w:rsid w:val="003372B6"/>
    <w:rsid w:val="003375AB"/>
    <w:rsid w:val="00341DC0"/>
    <w:rsid w:val="00341DE8"/>
    <w:rsid w:val="003426F7"/>
    <w:rsid w:val="00342F2A"/>
    <w:rsid w:val="00344932"/>
    <w:rsid w:val="00344F3F"/>
    <w:rsid w:val="003455ED"/>
    <w:rsid w:val="00346B36"/>
    <w:rsid w:val="00347A8A"/>
    <w:rsid w:val="00347CFE"/>
    <w:rsid w:val="00350478"/>
    <w:rsid w:val="00350EE7"/>
    <w:rsid w:val="00351124"/>
    <w:rsid w:val="00351BAF"/>
    <w:rsid w:val="003524A0"/>
    <w:rsid w:val="00352D97"/>
    <w:rsid w:val="00353F6A"/>
    <w:rsid w:val="003557B1"/>
    <w:rsid w:val="00356551"/>
    <w:rsid w:val="00360EA5"/>
    <w:rsid w:val="00361D73"/>
    <w:rsid w:val="00363A51"/>
    <w:rsid w:val="00363F03"/>
    <w:rsid w:val="0036414B"/>
    <w:rsid w:val="003642A1"/>
    <w:rsid w:val="0036585C"/>
    <w:rsid w:val="00365EA5"/>
    <w:rsid w:val="0036645A"/>
    <w:rsid w:val="00366463"/>
    <w:rsid w:val="00367230"/>
    <w:rsid w:val="0037018C"/>
    <w:rsid w:val="0037395E"/>
    <w:rsid w:val="00373A73"/>
    <w:rsid w:val="00375301"/>
    <w:rsid w:val="00375951"/>
    <w:rsid w:val="00376651"/>
    <w:rsid w:val="00376B6B"/>
    <w:rsid w:val="00377DF8"/>
    <w:rsid w:val="00380892"/>
    <w:rsid w:val="0038291E"/>
    <w:rsid w:val="00382BCE"/>
    <w:rsid w:val="0038428E"/>
    <w:rsid w:val="00384D8B"/>
    <w:rsid w:val="003859AB"/>
    <w:rsid w:val="00386E27"/>
    <w:rsid w:val="00386F3C"/>
    <w:rsid w:val="003872A8"/>
    <w:rsid w:val="0039186D"/>
    <w:rsid w:val="003934D0"/>
    <w:rsid w:val="003938CD"/>
    <w:rsid w:val="00393A99"/>
    <w:rsid w:val="00393BC7"/>
    <w:rsid w:val="00393E28"/>
    <w:rsid w:val="0039498A"/>
    <w:rsid w:val="00394C30"/>
    <w:rsid w:val="00395D1A"/>
    <w:rsid w:val="003960E6"/>
    <w:rsid w:val="0039640E"/>
    <w:rsid w:val="00396E4F"/>
    <w:rsid w:val="00396E97"/>
    <w:rsid w:val="003978FC"/>
    <w:rsid w:val="003A003D"/>
    <w:rsid w:val="003A0B42"/>
    <w:rsid w:val="003A23AC"/>
    <w:rsid w:val="003A3F96"/>
    <w:rsid w:val="003A4B2D"/>
    <w:rsid w:val="003A5CC7"/>
    <w:rsid w:val="003A5F00"/>
    <w:rsid w:val="003A6611"/>
    <w:rsid w:val="003A6901"/>
    <w:rsid w:val="003A74B6"/>
    <w:rsid w:val="003A7C76"/>
    <w:rsid w:val="003B018A"/>
    <w:rsid w:val="003B2503"/>
    <w:rsid w:val="003B2F66"/>
    <w:rsid w:val="003B3DD2"/>
    <w:rsid w:val="003B4A44"/>
    <w:rsid w:val="003B5BC9"/>
    <w:rsid w:val="003B7859"/>
    <w:rsid w:val="003C224F"/>
    <w:rsid w:val="003C235A"/>
    <w:rsid w:val="003C2370"/>
    <w:rsid w:val="003C26E9"/>
    <w:rsid w:val="003C2863"/>
    <w:rsid w:val="003C2FF4"/>
    <w:rsid w:val="003C3E73"/>
    <w:rsid w:val="003C426F"/>
    <w:rsid w:val="003C466B"/>
    <w:rsid w:val="003C5109"/>
    <w:rsid w:val="003C5394"/>
    <w:rsid w:val="003C59FB"/>
    <w:rsid w:val="003C6C45"/>
    <w:rsid w:val="003C70CF"/>
    <w:rsid w:val="003C711B"/>
    <w:rsid w:val="003D3E97"/>
    <w:rsid w:val="003D41C0"/>
    <w:rsid w:val="003D43AD"/>
    <w:rsid w:val="003D552A"/>
    <w:rsid w:val="003D601F"/>
    <w:rsid w:val="003D70FF"/>
    <w:rsid w:val="003D730F"/>
    <w:rsid w:val="003D74BC"/>
    <w:rsid w:val="003E292F"/>
    <w:rsid w:val="003E3541"/>
    <w:rsid w:val="003E3898"/>
    <w:rsid w:val="003E55F7"/>
    <w:rsid w:val="003E5865"/>
    <w:rsid w:val="003E63EA"/>
    <w:rsid w:val="003F1137"/>
    <w:rsid w:val="003F1FB6"/>
    <w:rsid w:val="003F3B48"/>
    <w:rsid w:val="003F4FAC"/>
    <w:rsid w:val="003F5EF8"/>
    <w:rsid w:val="003F5FED"/>
    <w:rsid w:val="003F6668"/>
    <w:rsid w:val="003F7424"/>
    <w:rsid w:val="003F7DD9"/>
    <w:rsid w:val="00401059"/>
    <w:rsid w:val="00401820"/>
    <w:rsid w:val="00403235"/>
    <w:rsid w:val="00405994"/>
    <w:rsid w:val="00405B01"/>
    <w:rsid w:val="00407BA1"/>
    <w:rsid w:val="00407C8C"/>
    <w:rsid w:val="0041142D"/>
    <w:rsid w:val="00413AF5"/>
    <w:rsid w:val="004140DB"/>
    <w:rsid w:val="00415C43"/>
    <w:rsid w:val="0041615D"/>
    <w:rsid w:val="00417B67"/>
    <w:rsid w:val="00420967"/>
    <w:rsid w:val="004219C7"/>
    <w:rsid w:val="00424B35"/>
    <w:rsid w:val="00424D95"/>
    <w:rsid w:val="0042752E"/>
    <w:rsid w:val="0042764E"/>
    <w:rsid w:val="00430877"/>
    <w:rsid w:val="00430AEB"/>
    <w:rsid w:val="00433B4A"/>
    <w:rsid w:val="00434568"/>
    <w:rsid w:val="00434C55"/>
    <w:rsid w:val="00435772"/>
    <w:rsid w:val="004363C1"/>
    <w:rsid w:val="0043702E"/>
    <w:rsid w:val="00437808"/>
    <w:rsid w:val="00437A84"/>
    <w:rsid w:val="0044053B"/>
    <w:rsid w:val="00440828"/>
    <w:rsid w:val="00440EE0"/>
    <w:rsid w:val="00440FFD"/>
    <w:rsid w:val="00441A7E"/>
    <w:rsid w:val="00442820"/>
    <w:rsid w:val="00442EAE"/>
    <w:rsid w:val="0044300B"/>
    <w:rsid w:val="0044324D"/>
    <w:rsid w:val="00443AA9"/>
    <w:rsid w:val="00445B11"/>
    <w:rsid w:val="0044651F"/>
    <w:rsid w:val="004467EE"/>
    <w:rsid w:val="00450BD6"/>
    <w:rsid w:val="00450BEA"/>
    <w:rsid w:val="004512E5"/>
    <w:rsid w:val="00451CEA"/>
    <w:rsid w:val="00451DE8"/>
    <w:rsid w:val="00453366"/>
    <w:rsid w:val="00453416"/>
    <w:rsid w:val="00454192"/>
    <w:rsid w:val="004547A0"/>
    <w:rsid w:val="00455223"/>
    <w:rsid w:val="004555B0"/>
    <w:rsid w:val="004604D2"/>
    <w:rsid w:val="00460C45"/>
    <w:rsid w:val="0046229B"/>
    <w:rsid w:val="004627A3"/>
    <w:rsid w:val="00462F5F"/>
    <w:rsid w:val="00463066"/>
    <w:rsid w:val="0046320E"/>
    <w:rsid w:val="00463652"/>
    <w:rsid w:val="004641B5"/>
    <w:rsid w:val="004647BC"/>
    <w:rsid w:val="00465F3D"/>
    <w:rsid w:val="00466269"/>
    <w:rsid w:val="00466322"/>
    <w:rsid w:val="0046705D"/>
    <w:rsid w:val="00470B40"/>
    <w:rsid w:val="00472218"/>
    <w:rsid w:val="004722EC"/>
    <w:rsid w:val="004723EE"/>
    <w:rsid w:val="00473505"/>
    <w:rsid w:val="004736E5"/>
    <w:rsid w:val="004738E3"/>
    <w:rsid w:val="00474239"/>
    <w:rsid w:val="0047513A"/>
    <w:rsid w:val="004755DC"/>
    <w:rsid w:val="00476A87"/>
    <w:rsid w:val="004807D5"/>
    <w:rsid w:val="00481F2D"/>
    <w:rsid w:val="004829C0"/>
    <w:rsid w:val="00482EAB"/>
    <w:rsid w:val="00483906"/>
    <w:rsid w:val="00483DDC"/>
    <w:rsid w:val="00486080"/>
    <w:rsid w:val="00490525"/>
    <w:rsid w:val="00490EB3"/>
    <w:rsid w:val="004956AC"/>
    <w:rsid w:val="00497404"/>
    <w:rsid w:val="00497C53"/>
    <w:rsid w:val="004A02B6"/>
    <w:rsid w:val="004A06D7"/>
    <w:rsid w:val="004A118C"/>
    <w:rsid w:val="004A17DA"/>
    <w:rsid w:val="004A24C5"/>
    <w:rsid w:val="004A2D60"/>
    <w:rsid w:val="004A3CAA"/>
    <w:rsid w:val="004A4415"/>
    <w:rsid w:val="004A4F93"/>
    <w:rsid w:val="004A5383"/>
    <w:rsid w:val="004A5992"/>
    <w:rsid w:val="004A6272"/>
    <w:rsid w:val="004A6DB6"/>
    <w:rsid w:val="004A704B"/>
    <w:rsid w:val="004A70C1"/>
    <w:rsid w:val="004A7C8E"/>
    <w:rsid w:val="004B0145"/>
    <w:rsid w:val="004B0351"/>
    <w:rsid w:val="004B0BDA"/>
    <w:rsid w:val="004B2CDF"/>
    <w:rsid w:val="004B3A4D"/>
    <w:rsid w:val="004B3AE9"/>
    <w:rsid w:val="004B3F5C"/>
    <w:rsid w:val="004B4746"/>
    <w:rsid w:val="004B476B"/>
    <w:rsid w:val="004B499A"/>
    <w:rsid w:val="004B5D08"/>
    <w:rsid w:val="004B792F"/>
    <w:rsid w:val="004C02CE"/>
    <w:rsid w:val="004C0DF1"/>
    <w:rsid w:val="004C1481"/>
    <w:rsid w:val="004C157E"/>
    <w:rsid w:val="004C1741"/>
    <w:rsid w:val="004C2460"/>
    <w:rsid w:val="004C2945"/>
    <w:rsid w:val="004C2E69"/>
    <w:rsid w:val="004C4E8D"/>
    <w:rsid w:val="004C5FDB"/>
    <w:rsid w:val="004C6305"/>
    <w:rsid w:val="004C7995"/>
    <w:rsid w:val="004D0BF8"/>
    <w:rsid w:val="004D0D3B"/>
    <w:rsid w:val="004D5391"/>
    <w:rsid w:val="004D5432"/>
    <w:rsid w:val="004D7666"/>
    <w:rsid w:val="004D76DA"/>
    <w:rsid w:val="004D776F"/>
    <w:rsid w:val="004D7E80"/>
    <w:rsid w:val="004E197B"/>
    <w:rsid w:val="004E30B3"/>
    <w:rsid w:val="004E351C"/>
    <w:rsid w:val="004E3EC5"/>
    <w:rsid w:val="004E41CB"/>
    <w:rsid w:val="004E4285"/>
    <w:rsid w:val="004E4842"/>
    <w:rsid w:val="004E4E34"/>
    <w:rsid w:val="004E60C0"/>
    <w:rsid w:val="004E65D8"/>
    <w:rsid w:val="004E6875"/>
    <w:rsid w:val="004E6AD1"/>
    <w:rsid w:val="004E6C6E"/>
    <w:rsid w:val="004E71C2"/>
    <w:rsid w:val="004F0F7A"/>
    <w:rsid w:val="004F2E90"/>
    <w:rsid w:val="004F31D0"/>
    <w:rsid w:val="004F39F6"/>
    <w:rsid w:val="004F43E8"/>
    <w:rsid w:val="004F5751"/>
    <w:rsid w:val="004F5C50"/>
    <w:rsid w:val="004F67A3"/>
    <w:rsid w:val="004F7DE2"/>
    <w:rsid w:val="00500E3A"/>
    <w:rsid w:val="00501D08"/>
    <w:rsid w:val="00503A59"/>
    <w:rsid w:val="00503AA5"/>
    <w:rsid w:val="00503D7F"/>
    <w:rsid w:val="0050469F"/>
    <w:rsid w:val="00505764"/>
    <w:rsid w:val="00505D8C"/>
    <w:rsid w:val="005063EC"/>
    <w:rsid w:val="005071A5"/>
    <w:rsid w:val="00510F40"/>
    <w:rsid w:val="00511147"/>
    <w:rsid w:val="0051196D"/>
    <w:rsid w:val="00511B22"/>
    <w:rsid w:val="0051334E"/>
    <w:rsid w:val="0051354C"/>
    <w:rsid w:val="00514AD9"/>
    <w:rsid w:val="005173B1"/>
    <w:rsid w:val="005178AA"/>
    <w:rsid w:val="005216AC"/>
    <w:rsid w:val="00522043"/>
    <w:rsid w:val="0052304A"/>
    <w:rsid w:val="005242A9"/>
    <w:rsid w:val="00524EC4"/>
    <w:rsid w:val="005250F3"/>
    <w:rsid w:val="00525B3B"/>
    <w:rsid w:val="00525F0F"/>
    <w:rsid w:val="00526D51"/>
    <w:rsid w:val="005271D3"/>
    <w:rsid w:val="005306C9"/>
    <w:rsid w:val="00530DA1"/>
    <w:rsid w:val="00531428"/>
    <w:rsid w:val="00531CA7"/>
    <w:rsid w:val="0053258B"/>
    <w:rsid w:val="00532816"/>
    <w:rsid w:val="00532889"/>
    <w:rsid w:val="00533F7C"/>
    <w:rsid w:val="00534800"/>
    <w:rsid w:val="00534936"/>
    <w:rsid w:val="00534A05"/>
    <w:rsid w:val="00536491"/>
    <w:rsid w:val="00536507"/>
    <w:rsid w:val="00536BD3"/>
    <w:rsid w:val="0054077C"/>
    <w:rsid w:val="00540FE1"/>
    <w:rsid w:val="00541E2D"/>
    <w:rsid w:val="00541E48"/>
    <w:rsid w:val="005423A9"/>
    <w:rsid w:val="005429CA"/>
    <w:rsid w:val="00543A31"/>
    <w:rsid w:val="0054576B"/>
    <w:rsid w:val="005459A5"/>
    <w:rsid w:val="00546668"/>
    <w:rsid w:val="0054704B"/>
    <w:rsid w:val="005471B1"/>
    <w:rsid w:val="00550C84"/>
    <w:rsid w:val="0055172E"/>
    <w:rsid w:val="005518E3"/>
    <w:rsid w:val="00554CC3"/>
    <w:rsid w:val="00554D46"/>
    <w:rsid w:val="005553A7"/>
    <w:rsid w:val="00555466"/>
    <w:rsid w:val="00556D5E"/>
    <w:rsid w:val="00557942"/>
    <w:rsid w:val="005601D4"/>
    <w:rsid w:val="005608DA"/>
    <w:rsid w:val="00561A00"/>
    <w:rsid w:val="00563D5A"/>
    <w:rsid w:val="00565A4D"/>
    <w:rsid w:val="005676A6"/>
    <w:rsid w:val="00567AEF"/>
    <w:rsid w:val="00567F75"/>
    <w:rsid w:val="00571595"/>
    <w:rsid w:val="00571965"/>
    <w:rsid w:val="00572053"/>
    <w:rsid w:val="00572156"/>
    <w:rsid w:val="00572BFF"/>
    <w:rsid w:val="00574F74"/>
    <w:rsid w:val="00575880"/>
    <w:rsid w:val="0057781F"/>
    <w:rsid w:val="00577CBF"/>
    <w:rsid w:val="00580489"/>
    <w:rsid w:val="00580507"/>
    <w:rsid w:val="005808F1"/>
    <w:rsid w:val="00580D71"/>
    <w:rsid w:val="00581218"/>
    <w:rsid w:val="00581E99"/>
    <w:rsid w:val="0058241B"/>
    <w:rsid w:val="00583B26"/>
    <w:rsid w:val="00583C99"/>
    <w:rsid w:val="00583EFC"/>
    <w:rsid w:val="00584646"/>
    <w:rsid w:val="00584C1D"/>
    <w:rsid w:val="00584E52"/>
    <w:rsid w:val="0058628F"/>
    <w:rsid w:val="005868F2"/>
    <w:rsid w:val="00586B99"/>
    <w:rsid w:val="00587070"/>
    <w:rsid w:val="00587672"/>
    <w:rsid w:val="005904CB"/>
    <w:rsid w:val="005917D1"/>
    <w:rsid w:val="00592592"/>
    <w:rsid w:val="00592D85"/>
    <w:rsid w:val="0059317F"/>
    <w:rsid w:val="00593C41"/>
    <w:rsid w:val="00594DB8"/>
    <w:rsid w:val="00595137"/>
    <w:rsid w:val="00595BBE"/>
    <w:rsid w:val="00596C55"/>
    <w:rsid w:val="005971CB"/>
    <w:rsid w:val="005977C0"/>
    <w:rsid w:val="005A0652"/>
    <w:rsid w:val="005A0A20"/>
    <w:rsid w:val="005A0C2E"/>
    <w:rsid w:val="005A1938"/>
    <w:rsid w:val="005A3112"/>
    <w:rsid w:val="005A3C55"/>
    <w:rsid w:val="005A5262"/>
    <w:rsid w:val="005A62D0"/>
    <w:rsid w:val="005A65CD"/>
    <w:rsid w:val="005A65F9"/>
    <w:rsid w:val="005A6AA2"/>
    <w:rsid w:val="005A6DA6"/>
    <w:rsid w:val="005A7D12"/>
    <w:rsid w:val="005B001C"/>
    <w:rsid w:val="005B05D0"/>
    <w:rsid w:val="005B0A10"/>
    <w:rsid w:val="005B0CBA"/>
    <w:rsid w:val="005B0DCD"/>
    <w:rsid w:val="005B2C61"/>
    <w:rsid w:val="005B2CF3"/>
    <w:rsid w:val="005B2F7D"/>
    <w:rsid w:val="005B3F10"/>
    <w:rsid w:val="005B4E7E"/>
    <w:rsid w:val="005B6DD6"/>
    <w:rsid w:val="005B7AC0"/>
    <w:rsid w:val="005B7B37"/>
    <w:rsid w:val="005C0784"/>
    <w:rsid w:val="005C0D4E"/>
    <w:rsid w:val="005C151A"/>
    <w:rsid w:val="005C15E4"/>
    <w:rsid w:val="005C1898"/>
    <w:rsid w:val="005C18E6"/>
    <w:rsid w:val="005C26B8"/>
    <w:rsid w:val="005C3DCB"/>
    <w:rsid w:val="005C493A"/>
    <w:rsid w:val="005C515F"/>
    <w:rsid w:val="005C5AEA"/>
    <w:rsid w:val="005C5BA1"/>
    <w:rsid w:val="005C6BF8"/>
    <w:rsid w:val="005D0D07"/>
    <w:rsid w:val="005D18D8"/>
    <w:rsid w:val="005D2844"/>
    <w:rsid w:val="005D5B31"/>
    <w:rsid w:val="005D67DD"/>
    <w:rsid w:val="005D687E"/>
    <w:rsid w:val="005D6A01"/>
    <w:rsid w:val="005D704C"/>
    <w:rsid w:val="005D7BB7"/>
    <w:rsid w:val="005E0159"/>
    <w:rsid w:val="005E048F"/>
    <w:rsid w:val="005E0BD3"/>
    <w:rsid w:val="005E0ED9"/>
    <w:rsid w:val="005E2231"/>
    <w:rsid w:val="005E341C"/>
    <w:rsid w:val="005E3942"/>
    <w:rsid w:val="005E54C7"/>
    <w:rsid w:val="005E68B6"/>
    <w:rsid w:val="005E746F"/>
    <w:rsid w:val="005E74FC"/>
    <w:rsid w:val="005F0255"/>
    <w:rsid w:val="005F1481"/>
    <w:rsid w:val="005F24C6"/>
    <w:rsid w:val="005F2838"/>
    <w:rsid w:val="005F2A8B"/>
    <w:rsid w:val="005F2B16"/>
    <w:rsid w:val="005F328B"/>
    <w:rsid w:val="005F4BFC"/>
    <w:rsid w:val="005F536F"/>
    <w:rsid w:val="005F5DAF"/>
    <w:rsid w:val="005F63F9"/>
    <w:rsid w:val="00600171"/>
    <w:rsid w:val="0060037F"/>
    <w:rsid w:val="006012D5"/>
    <w:rsid w:val="0060220F"/>
    <w:rsid w:val="006025B3"/>
    <w:rsid w:val="006027B7"/>
    <w:rsid w:val="00603195"/>
    <w:rsid w:val="00604504"/>
    <w:rsid w:val="00607221"/>
    <w:rsid w:val="0060736C"/>
    <w:rsid w:val="00607AD8"/>
    <w:rsid w:val="00610278"/>
    <w:rsid w:val="006106CE"/>
    <w:rsid w:val="006109B9"/>
    <w:rsid w:val="00610B15"/>
    <w:rsid w:val="0061176C"/>
    <w:rsid w:val="00612704"/>
    <w:rsid w:val="00614085"/>
    <w:rsid w:val="00614511"/>
    <w:rsid w:val="0061485A"/>
    <w:rsid w:val="00615239"/>
    <w:rsid w:val="006152A2"/>
    <w:rsid w:val="00615C39"/>
    <w:rsid w:val="00616E60"/>
    <w:rsid w:val="0061744A"/>
    <w:rsid w:val="00617F13"/>
    <w:rsid w:val="0062007C"/>
    <w:rsid w:val="00620C83"/>
    <w:rsid w:val="00621066"/>
    <w:rsid w:val="00621170"/>
    <w:rsid w:val="00621268"/>
    <w:rsid w:val="00621B88"/>
    <w:rsid w:val="00621EAB"/>
    <w:rsid w:val="00622095"/>
    <w:rsid w:val="00622117"/>
    <w:rsid w:val="006227F6"/>
    <w:rsid w:val="00623CE7"/>
    <w:rsid w:val="00624870"/>
    <w:rsid w:val="00624999"/>
    <w:rsid w:val="0062517D"/>
    <w:rsid w:val="00627497"/>
    <w:rsid w:val="00630D85"/>
    <w:rsid w:val="00631FC0"/>
    <w:rsid w:val="00632052"/>
    <w:rsid w:val="00632552"/>
    <w:rsid w:val="0063412B"/>
    <w:rsid w:val="006341F7"/>
    <w:rsid w:val="006346D5"/>
    <w:rsid w:val="006362B9"/>
    <w:rsid w:val="00640203"/>
    <w:rsid w:val="006406E5"/>
    <w:rsid w:val="006418A5"/>
    <w:rsid w:val="00642843"/>
    <w:rsid w:val="006428BD"/>
    <w:rsid w:val="00643A3A"/>
    <w:rsid w:val="00644A62"/>
    <w:rsid w:val="00645CF9"/>
    <w:rsid w:val="006462CC"/>
    <w:rsid w:val="00646E1B"/>
    <w:rsid w:val="00650316"/>
    <w:rsid w:val="006539FB"/>
    <w:rsid w:val="006545EA"/>
    <w:rsid w:val="00654D29"/>
    <w:rsid w:val="00654E5B"/>
    <w:rsid w:val="00655354"/>
    <w:rsid w:val="006561BC"/>
    <w:rsid w:val="006573D3"/>
    <w:rsid w:val="00657BE6"/>
    <w:rsid w:val="006606A8"/>
    <w:rsid w:val="0066073E"/>
    <w:rsid w:val="006617F3"/>
    <w:rsid w:val="00661D6C"/>
    <w:rsid w:val="0066203F"/>
    <w:rsid w:val="0066205B"/>
    <w:rsid w:val="006656CF"/>
    <w:rsid w:val="006657B1"/>
    <w:rsid w:val="00665DC6"/>
    <w:rsid w:val="00666769"/>
    <w:rsid w:val="0066697D"/>
    <w:rsid w:val="00667B56"/>
    <w:rsid w:val="00670420"/>
    <w:rsid w:val="00670A58"/>
    <w:rsid w:val="0067146B"/>
    <w:rsid w:val="006718E0"/>
    <w:rsid w:val="00671A9E"/>
    <w:rsid w:val="00671CD1"/>
    <w:rsid w:val="006727A6"/>
    <w:rsid w:val="00672C3F"/>
    <w:rsid w:val="00673B87"/>
    <w:rsid w:val="0067426A"/>
    <w:rsid w:val="006744D6"/>
    <w:rsid w:val="00674B39"/>
    <w:rsid w:val="00674E3B"/>
    <w:rsid w:val="006752B9"/>
    <w:rsid w:val="0067693A"/>
    <w:rsid w:val="00676C88"/>
    <w:rsid w:val="0067772B"/>
    <w:rsid w:val="00680BD5"/>
    <w:rsid w:val="00680DCD"/>
    <w:rsid w:val="006820E9"/>
    <w:rsid w:val="00682376"/>
    <w:rsid w:val="006824F8"/>
    <w:rsid w:val="006830C4"/>
    <w:rsid w:val="006830D7"/>
    <w:rsid w:val="00684AD0"/>
    <w:rsid w:val="00684CD5"/>
    <w:rsid w:val="00684E3A"/>
    <w:rsid w:val="00685303"/>
    <w:rsid w:val="00685CCC"/>
    <w:rsid w:val="00687C3F"/>
    <w:rsid w:val="006913B5"/>
    <w:rsid w:val="00692DF4"/>
    <w:rsid w:val="00692FC2"/>
    <w:rsid w:val="00693776"/>
    <w:rsid w:val="00694870"/>
    <w:rsid w:val="006955C5"/>
    <w:rsid w:val="00696272"/>
    <w:rsid w:val="0069717E"/>
    <w:rsid w:val="00697661"/>
    <w:rsid w:val="006A0D9A"/>
    <w:rsid w:val="006A1381"/>
    <w:rsid w:val="006A1BA2"/>
    <w:rsid w:val="006A1CE4"/>
    <w:rsid w:val="006A2793"/>
    <w:rsid w:val="006A5363"/>
    <w:rsid w:val="006A640B"/>
    <w:rsid w:val="006A64CC"/>
    <w:rsid w:val="006A65E5"/>
    <w:rsid w:val="006A7352"/>
    <w:rsid w:val="006B07EE"/>
    <w:rsid w:val="006B099D"/>
    <w:rsid w:val="006B2CF2"/>
    <w:rsid w:val="006B30CC"/>
    <w:rsid w:val="006B3526"/>
    <w:rsid w:val="006B5EC7"/>
    <w:rsid w:val="006B6363"/>
    <w:rsid w:val="006C0476"/>
    <w:rsid w:val="006C0FB8"/>
    <w:rsid w:val="006C18E7"/>
    <w:rsid w:val="006C1FF5"/>
    <w:rsid w:val="006C2B71"/>
    <w:rsid w:val="006C2E5E"/>
    <w:rsid w:val="006C3728"/>
    <w:rsid w:val="006C38B3"/>
    <w:rsid w:val="006C3F4D"/>
    <w:rsid w:val="006C467A"/>
    <w:rsid w:val="006C4D38"/>
    <w:rsid w:val="006C5344"/>
    <w:rsid w:val="006C678F"/>
    <w:rsid w:val="006D0C92"/>
    <w:rsid w:val="006D46F2"/>
    <w:rsid w:val="006D58F7"/>
    <w:rsid w:val="006D736E"/>
    <w:rsid w:val="006E0284"/>
    <w:rsid w:val="006E09FD"/>
    <w:rsid w:val="006E1783"/>
    <w:rsid w:val="006E280A"/>
    <w:rsid w:val="006E2F61"/>
    <w:rsid w:val="006E34BB"/>
    <w:rsid w:val="006E449E"/>
    <w:rsid w:val="006E4536"/>
    <w:rsid w:val="006E48D4"/>
    <w:rsid w:val="006E4A53"/>
    <w:rsid w:val="006E5970"/>
    <w:rsid w:val="006E5E27"/>
    <w:rsid w:val="006E6317"/>
    <w:rsid w:val="006E64BB"/>
    <w:rsid w:val="006E6517"/>
    <w:rsid w:val="006E7D17"/>
    <w:rsid w:val="006F0249"/>
    <w:rsid w:val="006F0B08"/>
    <w:rsid w:val="006F13D9"/>
    <w:rsid w:val="006F1DD8"/>
    <w:rsid w:val="006F21EA"/>
    <w:rsid w:val="006F28DF"/>
    <w:rsid w:val="006F29AB"/>
    <w:rsid w:val="006F4C82"/>
    <w:rsid w:val="006F5F12"/>
    <w:rsid w:val="006F6756"/>
    <w:rsid w:val="006F7E31"/>
    <w:rsid w:val="00700AAA"/>
    <w:rsid w:val="007021F7"/>
    <w:rsid w:val="00702ACF"/>
    <w:rsid w:val="00702C0A"/>
    <w:rsid w:val="00702E55"/>
    <w:rsid w:val="00703CF3"/>
    <w:rsid w:val="0070482A"/>
    <w:rsid w:val="00704FD2"/>
    <w:rsid w:val="00705608"/>
    <w:rsid w:val="007058EA"/>
    <w:rsid w:val="00706352"/>
    <w:rsid w:val="00707B7C"/>
    <w:rsid w:val="007100ED"/>
    <w:rsid w:val="007124A3"/>
    <w:rsid w:val="00713000"/>
    <w:rsid w:val="007130CC"/>
    <w:rsid w:val="00713614"/>
    <w:rsid w:val="00713CA5"/>
    <w:rsid w:val="00713F15"/>
    <w:rsid w:val="00715D85"/>
    <w:rsid w:val="00716EB6"/>
    <w:rsid w:val="007176BB"/>
    <w:rsid w:val="00720354"/>
    <w:rsid w:val="0072039D"/>
    <w:rsid w:val="00721885"/>
    <w:rsid w:val="00721A52"/>
    <w:rsid w:val="0072248C"/>
    <w:rsid w:val="00722CE1"/>
    <w:rsid w:val="00723638"/>
    <w:rsid w:val="007258DD"/>
    <w:rsid w:val="00726CE7"/>
    <w:rsid w:val="007271E1"/>
    <w:rsid w:val="007278FD"/>
    <w:rsid w:val="00730820"/>
    <w:rsid w:val="0073476E"/>
    <w:rsid w:val="0073592D"/>
    <w:rsid w:val="007359BA"/>
    <w:rsid w:val="00736514"/>
    <w:rsid w:val="00736A4F"/>
    <w:rsid w:val="00737566"/>
    <w:rsid w:val="0074098A"/>
    <w:rsid w:val="007409DF"/>
    <w:rsid w:val="007415C5"/>
    <w:rsid w:val="00741810"/>
    <w:rsid w:val="007418FF"/>
    <w:rsid w:val="0074238C"/>
    <w:rsid w:val="00744762"/>
    <w:rsid w:val="0074476B"/>
    <w:rsid w:val="00745376"/>
    <w:rsid w:val="00745C19"/>
    <w:rsid w:val="0074703C"/>
    <w:rsid w:val="007515B0"/>
    <w:rsid w:val="00752DB8"/>
    <w:rsid w:val="007531EE"/>
    <w:rsid w:val="00753C54"/>
    <w:rsid w:val="00754299"/>
    <w:rsid w:val="007544F9"/>
    <w:rsid w:val="0075648F"/>
    <w:rsid w:val="00756851"/>
    <w:rsid w:val="0075697A"/>
    <w:rsid w:val="00756BD9"/>
    <w:rsid w:val="0075723E"/>
    <w:rsid w:val="00760157"/>
    <w:rsid w:val="007611D7"/>
    <w:rsid w:val="007614A9"/>
    <w:rsid w:val="00761C60"/>
    <w:rsid w:val="00763060"/>
    <w:rsid w:val="007640C7"/>
    <w:rsid w:val="007645B3"/>
    <w:rsid w:val="00764BDC"/>
    <w:rsid w:val="00765E4D"/>
    <w:rsid w:val="007660D8"/>
    <w:rsid w:val="00767100"/>
    <w:rsid w:val="0076756B"/>
    <w:rsid w:val="007678E0"/>
    <w:rsid w:val="007700E0"/>
    <w:rsid w:val="00770C23"/>
    <w:rsid w:val="00770D09"/>
    <w:rsid w:val="00770D64"/>
    <w:rsid w:val="00771C43"/>
    <w:rsid w:val="00771DD1"/>
    <w:rsid w:val="00772CF1"/>
    <w:rsid w:val="007735E6"/>
    <w:rsid w:val="007739A1"/>
    <w:rsid w:val="0077424E"/>
    <w:rsid w:val="007742E8"/>
    <w:rsid w:val="00774432"/>
    <w:rsid w:val="0077551D"/>
    <w:rsid w:val="007762C0"/>
    <w:rsid w:val="00777336"/>
    <w:rsid w:val="00777B2D"/>
    <w:rsid w:val="007802C2"/>
    <w:rsid w:val="00780F80"/>
    <w:rsid w:val="00781EF3"/>
    <w:rsid w:val="007824D3"/>
    <w:rsid w:val="007828D5"/>
    <w:rsid w:val="00783A42"/>
    <w:rsid w:val="00787C4F"/>
    <w:rsid w:val="0079098F"/>
    <w:rsid w:val="00790E32"/>
    <w:rsid w:val="00792AFC"/>
    <w:rsid w:val="00793D44"/>
    <w:rsid w:val="00794E45"/>
    <w:rsid w:val="00794F51"/>
    <w:rsid w:val="00795AA3"/>
    <w:rsid w:val="0079679B"/>
    <w:rsid w:val="00797319"/>
    <w:rsid w:val="0079782E"/>
    <w:rsid w:val="007A1E92"/>
    <w:rsid w:val="007A202A"/>
    <w:rsid w:val="007A2188"/>
    <w:rsid w:val="007A3A1D"/>
    <w:rsid w:val="007A441C"/>
    <w:rsid w:val="007A644D"/>
    <w:rsid w:val="007A68AA"/>
    <w:rsid w:val="007A7493"/>
    <w:rsid w:val="007A7E0F"/>
    <w:rsid w:val="007A7FA9"/>
    <w:rsid w:val="007B1826"/>
    <w:rsid w:val="007B3ECB"/>
    <w:rsid w:val="007B523A"/>
    <w:rsid w:val="007B59B7"/>
    <w:rsid w:val="007B77FF"/>
    <w:rsid w:val="007C0035"/>
    <w:rsid w:val="007C07FA"/>
    <w:rsid w:val="007C0FAC"/>
    <w:rsid w:val="007C36FA"/>
    <w:rsid w:val="007C412B"/>
    <w:rsid w:val="007C4C42"/>
    <w:rsid w:val="007C67C2"/>
    <w:rsid w:val="007C7FBC"/>
    <w:rsid w:val="007D0398"/>
    <w:rsid w:val="007D0BB1"/>
    <w:rsid w:val="007D1447"/>
    <w:rsid w:val="007D220C"/>
    <w:rsid w:val="007D293C"/>
    <w:rsid w:val="007D42F1"/>
    <w:rsid w:val="007D57F1"/>
    <w:rsid w:val="007D617E"/>
    <w:rsid w:val="007D6349"/>
    <w:rsid w:val="007D7FDB"/>
    <w:rsid w:val="007E11AE"/>
    <w:rsid w:val="007E5761"/>
    <w:rsid w:val="007E67CC"/>
    <w:rsid w:val="007E79B3"/>
    <w:rsid w:val="007E7DDB"/>
    <w:rsid w:val="007F18BB"/>
    <w:rsid w:val="007F19E1"/>
    <w:rsid w:val="007F1A65"/>
    <w:rsid w:val="007F2340"/>
    <w:rsid w:val="007F34F2"/>
    <w:rsid w:val="007F3509"/>
    <w:rsid w:val="007F3E5F"/>
    <w:rsid w:val="007F3EF6"/>
    <w:rsid w:val="007F55B2"/>
    <w:rsid w:val="007F5A6E"/>
    <w:rsid w:val="007F5DA2"/>
    <w:rsid w:val="007F5F92"/>
    <w:rsid w:val="007F654F"/>
    <w:rsid w:val="007F6583"/>
    <w:rsid w:val="007F73E5"/>
    <w:rsid w:val="00800BBA"/>
    <w:rsid w:val="008022F4"/>
    <w:rsid w:val="00804592"/>
    <w:rsid w:val="00804837"/>
    <w:rsid w:val="00804B3E"/>
    <w:rsid w:val="008054BD"/>
    <w:rsid w:val="00805D94"/>
    <w:rsid w:val="00807938"/>
    <w:rsid w:val="00807C2A"/>
    <w:rsid w:val="00810C3B"/>
    <w:rsid w:val="0081102C"/>
    <w:rsid w:val="00811717"/>
    <w:rsid w:val="00811FD6"/>
    <w:rsid w:val="008121CF"/>
    <w:rsid w:val="00813B94"/>
    <w:rsid w:val="00814529"/>
    <w:rsid w:val="00814688"/>
    <w:rsid w:val="00814796"/>
    <w:rsid w:val="00814C1D"/>
    <w:rsid w:val="008155BA"/>
    <w:rsid w:val="0081637F"/>
    <w:rsid w:val="00816D57"/>
    <w:rsid w:val="0082010A"/>
    <w:rsid w:val="00820373"/>
    <w:rsid w:val="0082041C"/>
    <w:rsid w:val="0082143B"/>
    <w:rsid w:val="008220C0"/>
    <w:rsid w:val="008235A5"/>
    <w:rsid w:val="00824755"/>
    <w:rsid w:val="00826B14"/>
    <w:rsid w:val="00827B4A"/>
    <w:rsid w:val="00827FA6"/>
    <w:rsid w:val="0083033A"/>
    <w:rsid w:val="008318B4"/>
    <w:rsid w:val="00831A1E"/>
    <w:rsid w:val="00831E54"/>
    <w:rsid w:val="0083204B"/>
    <w:rsid w:val="008329FE"/>
    <w:rsid w:val="00834398"/>
    <w:rsid w:val="008349A0"/>
    <w:rsid w:val="00835428"/>
    <w:rsid w:val="0083612B"/>
    <w:rsid w:val="00836BE6"/>
    <w:rsid w:val="00837C43"/>
    <w:rsid w:val="0084147A"/>
    <w:rsid w:val="00842477"/>
    <w:rsid w:val="00843191"/>
    <w:rsid w:val="00846494"/>
    <w:rsid w:val="008474A2"/>
    <w:rsid w:val="00847FB0"/>
    <w:rsid w:val="00847FBB"/>
    <w:rsid w:val="00850AF3"/>
    <w:rsid w:val="00852193"/>
    <w:rsid w:val="0085344A"/>
    <w:rsid w:val="00853A1B"/>
    <w:rsid w:val="00853A6D"/>
    <w:rsid w:val="00856C69"/>
    <w:rsid w:val="00860AC1"/>
    <w:rsid w:val="0086166E"/>
    <w:rsid w:val="0086289B"/>
    <w:rsid w:val="008629AE"/>
    <w:rsid w:val="00864770"/>
    <w:rsid w:val="00865548"/>
    <w:rsid w:val="00870674"/>
    <w:rsid w:val="00870B41"/>
    <w:rsid w:val="00870DF2"/>
    <w:rsid w:val="0087109B"/>
    <w:rsid w:val="0087146F"/>
    <w:rsid w:val="008718A1"/>
    <w:rsid w:val="00872B89"/>
    <w:rsid w:val="00873617"/>
    <w:rsid w:val="008737F3"/>
    <w:rsid w:val="0087427F"/>
    <w:rsid w:val="00875503"/>
    <w:rsid w:val="00875D81"/>
    <w:rsid w:val="00875F8F"/>
    <w:rsid w:val="00877579"/>
    <w:rsid w:val="0087768F"/>
    <w:rsid w:val="0087769F"/>
    <w:rsid w:val="00877825"/>
    <w:rsid w:val="00877FF4"/>
    <w:rsid w:val="00880B0F"/>
    <w:rsid w:val="00880F50"/>
    <w:rsid w:val="008810EE"/>
    <w:rsid w:val="008820B8"/>
    <w:rsid w:val="00882FCD"/>
    <w:rsid w:val="00883F02"/>
    <w:rsid w:val="0088475E"/>
    <w:rsid w:val="0088698F"/>
    <w:rsid w:val="008900BC"/>
    <w:rsid w:val="00891760"/>
    <w:rsid w:val="008927CB"/>
    <w:rsid w:val="00892F9A"/>
    <w:rsid w:val="00893016"/>
    <w:rsid w:val="0089386B"/>
    <w:rsid w:val="00893ABE"/>
    <w:rsid w:val="00893AD1"/>
    <w:rsid w:val="00895DA8"/>
    <w:rsid w:val="008A0902"/>
    <w:rsid w:val="008A2829"/>
    <w:rsid w:val="008A4C6F"/>
    <w:rsid w:val="008A53FE"/>
    <w:rsid w:val="008A5D02"/>
    <w:rsid w:val="008A61C6"/>
    <w:rsid w:val="008A6779"/>
    <w:rsid w:val="008A7E35"/>
    <w:rsid w:val="008B0158"/>
    <w:rsid w:val="008B25A5"/>
    <w:rsid w:val="008B2B3D"/>
    <w:rsid w:val="008B30D5"/>
    <w:rsid w:val="008B3516"/>
    <w:rsid w:val="008B35AB"/>
    <w:rsid w:val="008B5A9C"/>
    <w:rsid w:val="008B69E7"/>
    <w:rsid w:val="008B7309"/>
    <w:rsid w:val="008B76B8"/>
    <w:rsid w:val="008C01C8"/>
    <w:rsid w:val="008C03CB"/>
    <w:rsid w:val="008C1B9C"/>
    <w:rsid w:val="008C4C21"/>
    <w:rsid w:val="008C6F14"/>
    <w:rsid w:val="008C7059"/>
    <w:rsid w:val="008C733A"/>
    <w:rsid w:val="008D0274"/>
    <w:rsid w:val="008D108A"/>
    <w:rsid w:val="008D1114"/>
    <w:rsid w:val="008D1555"/>
    <w:rsid w:val="008D1716"/>
    <w:rsid w:val="008D2644"/>
    <w:rsid w:val="008D3399"/>
    <w:rsid w:val="008D351C"/>
    <w:rsid w:val="008D437E"/>
    <w:rsid w:val="008D441B"/>
    <w:rsid w:val="008D4471"/>
    <w:rsid w:val="008D4B5C"/>
    <w:rsid w:val="008D63C1"/>
    <w:rsid w:val="008D649C"/>
    <w:rsid w:val="008D65DD"/>
    <w:rsid w:val="008D6914"/>
    <w:rsid w:val="008E079E"/>
    <w:rsid w:val="008E0ADA"/>
    <w:rsid w:val="008E0D7D"/>
    <w:rsid w:val="008E0FB3"/>
    <w:rsid w:val="008E1104"/>
    <w:rsid w:val="008E1766"/>
    <w:rsid w:val="008E2403"/>
    <w:rsid w:val="008E4AE0"/>
    <w:rsid w:val="008F0118"/>
    <w:rsid w:val="008F2AE4"/>
    <w:rsid w:val="008F2F73"/>
    <w:rsid w:val="008F346B"/>
    <w:rsid w:val="008F54BA"/>
    <w:rsid w:val="008F5C53"/>
    <w:rsid w:val="008F633B"/>
    <w:rsid w:val="008F7360"/>
    <w:rsid w:val="008F762F"/>
    <w:rsid w:val="00901784"/>
    <w:rsid w:val="00901E1F"/>
    <w:rsid w:val="0090267D"/>
    <w:rsid w:val="009054D6"/>
    <w:rsid w:val="00905D95"/>
    <w:rsid w:val="00906435"/>
    <w:rsid w:val="009073EE"/>
    <w:rsid w:val="00907806"/>
    <w:rsid w:val="00911345"/>
    <w:rsid w:val="00911412"/>
    <w:rsid w:val="0091251A"/>
    <w:rsid w:val="00912F9A"/>
    <w:rsid w:val="00913A4A"/>
    <w:rsid w:val="00914196"/>
    <w:rsid w:val="009158D2"/>
    <w:rsid w:val="00915917"/>
    <w:rsid w:val="00915C1C"/>
    <w:rsid w:val="00915C3C"/>
    <w:rsid w:val="00915EF7"/>
    <w:rsid w:val="0091735A"/>
    <w:rsid w:val="009173BA"/>
    <w:rsid w:val="00921266"/>
    <w:rsid w:val="00923383"/>
    <w:rsid w:val="00923F59"/>
    <w:rsid w:val="0092401B"/>
    <w:rsid w:val="009257EA"/>
    <w:rsid w:val="00925856"/>
    <w:rsid w:val="00925E83"/>
    <w:rsid w:val="00926055"/>
    <w:rsid w:val="00926F81"/>
    <w:rsid w:val="00927835"/>
    <w:rsid w:val="00930252"/>
    <w:rsid w:val="0093043A"/>
    <w:rsid w:val="00932BE6"/>
    <w:rsid w:val="00933095"/>
    <w:rsid w:val="0093320F"/>
    <w:rsid w:val="009335FC"/>
    <w:rsid w:val="009353D8"/>
    <w:rsid w:val="009360F6"/>
    <w:rsid w:val="009361FE"/>
    <w:rsid w:val="00940088"/>
    <w:rsid w:val="00940B5C"/>
    <w:rsid w:val="009411D9"/>
    <w:rsid w:val="00941A98"/>
    <w:rsid w:val="00943247"/>
    <w:rsid w:val="00944102"/>
    <w:rsid w:val="00945DC3"/>
    <w:rsid w:val="00946368"/>
    <w:rsid w:val="00946582"/>
    <w:rsid w:val="00946605"/>
    <w:rsid w:val="009468C1"/>
    <w:rsid w:val="00947409"/>
    <w:rsid w:val="00947BFE"/>
    <w:rsid w:val="0095119D"/>
    <w:rsid w:val="00951A3B"/>
    <w:rsid w:val="00952894"/>
    <w:rsid w:val="00954502"/>
    <w:rsid w:val="00954DA9"/>
    <w:rsid w:val="00954F2D"/>
    <w:rsid w:val="00957D46"/>
    <w:rsid w:val="00960B2E"/>
    <w:rsid w:val="009612FD"/>
    <w:rsid w:val="00962045"/>
    <w:rsid w:val="009623D2"/>
    <w:rsid w:val="00962CF8"/>
    <w:rsid w:val="00963B9F"/>
    <w:rsid w:val="00964DD8"/>
    <w:rsid w:val="009661B1"/>
    <w:rsid w:val="00966680"/>
    <w:rsid w:val="00967E68"/>
    <w:rsid w:val="00970C06"/>
    <w:rsid w:val="00971124"/>
    <w:rsid w:val="009723DB"/>
    <w:rsid w:val="00972779"/>
    <w:rsid w:val="009753ED"/>
    <w:rsid w:val="009757CE"/>
    <w:rsid w:val="00975E9E"/>
    <w:rsid w:val="0097689A"/>
    <w:rsid w:val="00976EE9"/>
    <w:rsid w:val="00980471"/>
    <w:rsid w:val="00980F17"/>
    <w:rsid w:val="00983389"/>
    <w:rsid w:val="00983F69"/>
    <w:rsid w:val="00984F28"/>
    <w:rsid w:val="00985638"/>
    <w:rsid w:val="00985DDB"/>
    <w:rsid w:val="00985E2F"/>
    <w:rsid w:val="0098623C"/>
    <w:rsid w:val="0098771E"/>
    <w:rsid w:val="00987956"/>
    <w:rsid w:val="00990625"/>
    <w:rsid w:val="00990962"/>
    <w:rsid w:val="00991059"/>
    <w:rsid w:val="00993FCD"/>
    <w:rsid w:val="0099466D"/>
    <w:rsid w:val="00994E94"/>
    <w:rsid w:val="009967FB"/>
    <w:rsid w:val="009A07E6"/>
    <w:rsid w:val="009A0CDD"/>
    <w:rsid w:val="009A0D45"/>
    <w:rsid w:val="009A0FC5"/>
    <w:rsid w:val="009A16B0"/>
    <w:rsid w:val="009A261B"/>
    <w:rsid w:val="009A3A07"/>
    <w:rsid w:val="009A4040"/>
    <w:rsid w:val="009A446C"/>
    <w:rsid w:val="009A4BF8"/>
    <w:rsid w:val="009A5BE1"/>
    <w:rsid w:val="009A6364"/>
    <w:rsid w:val="009A7BEF"/>
    <w:rsid w:val="009B2325"/>
    <w:rsid w:val="009B3B59"/>
    <w:rsid w:val="009B461D"/>
    <w:rsid w:val="009B47C2"/>
    <w:rsid w:val="009B48EB"/>
    <w:rsid w:val="009B4A24"/>
    <w:rsid w:val="009B4A9F"/>
    <w:rsid w:val="009B4CBF"/>
    <w:rsid w:val="009B5601"/>
    <w:rsid w:val="009B605D"/>
    <w:rsid w:val="009B6945"/>
    <w:rsid w:val="009B7701"/>
    <w:rsid w:val="009B7B21"/>
    <w:rsid w:val="009B7E64"/>
    <w:rsid w:val="009B7E6B"/>
    <w:rsid w:val="009C0970"/>
    <w:rsid w:val="009C14DE"/>
    <w:rsid w:val="009C1D0E"/>
    <w:rsid w:val="009C283D"/>
    <w:rsid w:val="009C2BF2"/>
    <w:rsid w:val="009C2C90"/>
    <w:rsid w:val="009C2FF1"/>
    <w:rsid w:val="009C4B41"/>
    <w:rsid w:val="009C5182"/>
    <w:rsid w:val="009C5BF4"/>
    <w:rsid w:val="009C6083"/>
    <w:rsid w:val="009C628F"/>
    <w:rsid w:val="009C7116"/>
    <w:rsid w:val="009D024E"/>
    <w:rsid w:val="009D0F0B"/>
    <w:rsid w:val="009D1FB9"/>
    <w:rsid w:val="009D21D7"/>
    <w:rsid w:val="009D2DD8"/>
    <w:rsid w:val="009D54DF"/>
    <w:rsid w:val="009D5F3F"/>
    <w:rsid w:val="009D70E7"/>
    <w:rsid w:val="009E0388"/>
    <w:rsid w:val="009E0587"/>
    <w:rsid w:val="009E35DD"/>
    <w:rsid w:val="009E4171"/>
    <w:rsid w:val="009E4CB4"/>
    <w:rsid w:val="009E5074"/>
    <w:rsid w:val="009E5900"/>
    <w:rsid w:val="009E651B"/>
    <w:rsid w:val="009E6D7F"/>
    <w:rsid w:val="009E7FB5"/>
    <w:rsid w:val="009F0200"/>
    <w:rsid w:val="009F04F8"/>
    <w:rsid w:val="009F055E"/>
    <w:rsid w:val="009F16D7"/>
    <w:rsid w:val="009F2BC2"/>
    <w:rsid w:val="009F2E8A"/>
    <w:rsid w:val="009F3805"/>
    <w:rsid w:val="009F3C74"/>
    <w:rsid w:val="009F45ED"/>
    <w:rsid w:val="009F4D8F"/>
    <w:rsid w:val="009F5967"/>
    <w:rsid w:val="009F6446"/>
    <w:rsid w:val="00A00926"/>
    <w:rsid w:val="00A0234C"/>
    <w:rsid w:val="00A02A7C"/>
    <w:rsid w:val="00A04B46"/>
    <w:rsid w:val="00A068FB"/>
    <w:rsid w:val="00A0708E"/>
    <w:rsid w:val="00A100F3"/>
    <w:rsid w:val="00A10D09"/>
    <w:rsid w:val="00A11A1B"/>
    <w:rsid w:val="00A1201F"/>
    <w:rsid w:val="00A15411"/>
    <w:rsid w:val="00A15F2B"/>
    <w:rsid w:val="00A16959"/>
    <w:rsid w:val="00A16CFA"/>
    <w:rsid w:val="00A16EA0"/>
    <w:rsid w:val="00A20686"/>
    <w:rsid w:val="00A20A14"/>
    <w:rsid w:val="00A20B07"/>
    <w:rsid w:val="00A24195"/>
    <w:rsid w:val="00A2470D"/>
    <w:rsid w:val="00A252AC"/>
    <w:rsid w:val="00A261C6"/>
    <w:rsid w:val="00A26EF6"/>
    <w:rsid w:val="00A305B3"/>
    <w:rsid w:val="00A31809"/>
    <w:rsid w:val="00A32705"/>
    <w:rsid w:val="00A32D3F"/>
    <w:rsid w:val="00A33C3E"/>
    <w:rsid w:val="00A340E5"/>
    <w:rsid w:val="00A3420C"/>
    <w:rsid w:val="00A3624E"/>
    <w:rsid w:val="00A36CFB"/>
    <w:rsid w:val="00A3799D"/>
    <w:rsid w:val="00A40102"/>
    <w:rsid w:val="00A40226"/>
    <w:rsid w:val="00A40E5A"/>
    <w:rsid w:val="00A42EFF"/>
    <w:rsid w:val="00A431E0"/>
    <w:rsid w:val="00A457D2"/>
    <w:rsid w:val="00A46A00"/>
    <w:rsid w:val="00A46D53"/>
    <w:rsid w:val="00A504A3"/>
    <w:rsid w:val="00A50AEB"/>
    <w:rsid w:val="00A51DFC"/>
    <w:rsid w:val="00A5210A"/>
    <w:rsid w:val="00A524EC"/>
    <w:rsid w:val="00A543DF"/>
    <w:rsid w:val="00A54639"/>
    <w:rsid w:val="00A54EAB"/>
    <w:rsid w:val="00A54F1A"/>
    <w:rsid w:val="00A56E1D"/>
    <w:rsid w:val="00A56FF3"/>
    <w:rsid w:val="00A57137"/>
    <w:rsid w:val="00A623FB"/>
    <w:rsid w:val="00A648A2"/>
    <w:rsid w:val="00A658B5"/>
    <w:rsid w:val="00A65AB7"/>
    <w:rsid w:val="00A66B13"/>
    <w:rsid w:val="00A704C4"/>
    <w:rsid w:val="00A70B73"/>
    <w:rsid w:val="00A71848"/>
    <w:rsid w:val="00A7306A"/>
    <w:rsid w:val="00A74484"/>
    <w:rsid w:val="00A745C6"/>
    <w:rsid w:val="00A75305"/>
    <w:rsid w:val="00A7675E"/>
    <w:rsid w:val="00A773D1"/>
    <w:rsid w:val="00A77BBC"/>
    <w:rsid w:val="00A800B8"/>
    <w:rsid w:val="00A80137"/>
    <w:rsid w:val="00A802B8"/>
    <w:rsid w:val="00A81D91"/>
    <w:rsid w:val="00A81F6E"/>
    <w:rsid w:val="00A82381"/>
    <w:rsid w:val="00A828F2"/>
    <w:rsid w:val="00A8401E"/>
    <w:rsid w:val="00A84140"/>
    <w:rsid w:val="00A84EF8"/>
    <w:rsid w:val="00A85F61"/>
    <w:rsid w:val="00A865AE"/>
    <w:rsid w:val="00A87032"/>
    <w:rsid w:val="00A87C10"/>
    <w:rsid w:val="00A87DDB"/>
    <w:rsid w:val="00A9029D"/>
    <w:rsid w:val="00A902CF"/>
    <w:rsid w:val="00A90AE1"/>
    <w:rsid w:val="00A910D6"/>
    <w:rsid w:val="00A922AB"/>
    <w:rsid w:val="00A93C8B"/>
    <w:rsid w:val="00A9419B"/>
    <w:rsid w:val="00A965A6"/>
    <w:rsid w:val="00A96767"/>
    <w:rsid w:val="00AA1F0F"/>
    <w:rsid w:val="00AA310F"/>
    <w:rsid w:val="00AA38D3"/>
    <w:rsid w:val="00AA417D"/>
    <w:rsid w:val="00AA5FA9"/>
    <w:rsid w:val="00AA6453"/>
    <w:rsid w:val="00AA6E26"/>
    <w:rsid w:val="00AA6EAC"/>
    <w:rsid w:val="00AA71ED"/>
    <w:rsid w:val="00AB136B"/>
    <w:rsid w:val="00AB1DB9"/>
    <w:rsid w:val="00AB21B0"/>
    <w:rsid w:val="00AB3091"/>
    <w:rsid w:val="00AB4017"/>
    <w:rsid w:val="00AB4EC2"/>
    <w:rsid w:val="00AB575D"/>
    <w:rsid w:val="00AB6417"/>
    <w:rsid w:val="00AB713B"/>
    <w:rsid w:val="00AB7701"/>
    <w:rsid w:val="00AB7990"/>
    <w:rsid w:val="00AB7F23"/>
    <w:rsid w:val="00AC1CBC"/>
    <w:rsid w:val="00AC2F41"/>
    <w:rsid w:val="00AC321D"/>
    <w:rsid w:val="00AC3CC5"/>
    <w:rsid w:val="00AC4183"/>
    <w:rsid w:val="00AC5AEB"/>
    <w:rsid w:val="00AC5C84"/>
    <w:rsid w:val="00AC7D8A"/>
    <w:rsid w:val="00AD0CDE"/>
    <w:rsid w:val="00AD4473"/>
    <w:rsid w:val="00AD472E"/>
    <w:rsid w:val="00AD667B"/>
    <w:rsid w:val="00AD6841"/>
    <w:rsid w:val="00AD68DA"/>
    <w:rsid w:val="00AD7206"/>
    <w:rsid w:val="00AE050E"/>
    <w:rsid w:val="00AE09ED"/>
    <w:rsid w:val="00AE126D"/>
    <w:rsid w:val="00AE2F5E"/>
    <w:rsid w:val="00AE301B"/>
    <w:rsid w:val="00AE518F"/>
    <w:rsid w:val="00AE6A6E"/>
    <w:rsid w:val="00AE6D8D"/>
    <w:rsid w:val="00AE6FB4"/>
    <w:rsid w:val="00AE7196"/>
    <w:rsid w:val="00AE79F7"/>
    <w:rsid w:val="00AF21BE"/>
    <w:rsid w:val="00AF237A"/>
    <w:rsid w:val="00AF2967"/>
    <w:rsid w:val="00AF4DD9"/>
    <w:rsid w:val="00AF6018"/>
    <w:rsid w:val="00AF7E80"/>
    <w:rsid w:val="00B00560"/>
    <w:rsid w:val="00B01194"/>
    <w:rsid w:val="00B01F1F"/>
    <w:rsid w:val="00B040C9"/>
    <w:rsid w:val="00B06D55"/>
    <w:rsid w:val="00B07C11"/>
    <w:rsid w:val="00B10EF6"/>
    <w:rsid w:val="00B110B8"/>
    <w:rsid w:val="00B114FE"/>
    <w:rsid w:val="00B12782"/>
    <w:rsid w:val="00B14239"/>
    <w:rsid w:val="00B148DC"/>
    <w:rsid w:val="00B153F0"/>
    <w:rsid w:val="00B16861"/>
    <w:rsid w:val="00B168CE"/>
    <w:rsid w:val="00B16C24"/>
    <w:rsid w:val="00B20887"/>
    <w:rsid w:val="00B2256F"/>
    <w:rsid w:val="00B226DE"/>
    <w:rsid w:val="00B22EAA"/>
    <w:rsid w:val="00B233C3"/>
    <w:rsid w:val="00B23462"/>
    <w:rsid w:val="00B246FD"/>
    <w:rsid w:val="00B24816"/>
    <w:rsid w:val="00B24B06"/>
    <w:rsid w:val="00B24F8F"/>
    <w:rsid w:val="00B24FDC"/>
    <w:rsid w:val="00B25AAC"/>
    <w:rsid w:val="00B26B26"/>
    <w:rsid w:val="00B26EB4"/>
    <w:rsid w:val="00B31002"/>
    <w:rsid w:val="00B31D2E"/>
    <w:rsid w:val="00B33E07"/>
    <w:rsid w:val="00B34DB2"/>
    <w:rsid w:val="00B34E2C"/>
    <w:rsid w:val="00B3630E"/>
    <w:rsid w:val="00B40862"/>
    <w:rsid w:val="00B41E05"/>
    <w:rsid w:val="00B421D3"/>
    <w:rsid w:val="00B43BA3"/>
    <w:rsid w:val="00B441EA"/>
    <w:rsid w:val="00B44476"/>
    <w:rsid w:val="00B46EBC"/>
    <w:rsid w:val="00B50B22"/>
    <w:rsid w:val="00B5130A"/>
    <w:rsid w:val="00B5133B"/>
    <w:rsid w:val="00B5278F"/>
    <w:rsid w:val="00B56D00"/>
    <w:rsid w:val="00B57D82"/>
    <w:rsid w:val="00B60789"/>
    <w:rsid w:val="00B607CD"/>
    <w:rsid w:val="00B60B44"/>
    <w:rsid w:val="00B6112E"/>
    <w:rsid w:val="00B612F4"/>
    <w:rsid w:val="00B624A8"/>
    <w:rsid w:val="00B6322B"/>
    <w:rsid w:val="00B64C94"/>
    <w:rsid w:val="00B655FA"/>
    <w:rsid w:val="00B66A0D"/>
    <w:rsid w:val="00B67ADB"/>
    <w:rsid w:val="00B67CDD"/>
    <w:rsid w:val="00B73641"/>
    <w:rsid w:val="00B73787"/>
    <w:rsid w:val="00B73D9A"/>
    <w:rsid w:val="00B76392"/>
    <w:rsid w:val="00B770A9"/>
    <w:rsid w:val="00B77D8B"/>
    <w:rsid w:val="00B77E62"/>
    <w:rsid w:val="00B8004A"/>
    <w:rsid w:val="00B80B8C"/>
    <w:rsid w:val="00B820BC"/>
    <w:rsid w:val="00B8317C"/>
    <w:rsid w:val="00B84A32"/>
    <w:rsid w:val="00B85A3A"/>
    <w:rsid w:val="00B8624D"/>
    <w:rsid w:val="00B904C2"/>
    <w:rsid w:val="00B921ED"/>
    <w:rsid w:val="00B923A3"/>
    <w:rsid w:val="00B928FB"/>
    <w:rsid w:val="00B93762"/>
    <w:rsid w:val="00B9416B"/>
    <w:rsid w:val="00B95D85"/>
    <w:rsid w:val="00B97C7F"/>
    <w:rsid w:val="00BA0D1D"/>
    <w:rsid w:val="00BA0DAB"/>
    <w:rsid w:val="00BA23AB"/>
    <w:rsid w:val="00BA3150"/>
    <w:rsid w:val="00BA392D"/>
    <w:rsid w:val="00BA5969"/>
    <w:rsid w:val="00BA6AA4"/>
    <w:rsid w:val="00BA6C97"/>
    <w:rsid w:val="00BB2917"/>
    <w:rsid w:val="00BB2E85"/>
    <w:rsid w:val="00BB3255"/>
    <w:rsid w:val="00BB366E"/>
    <w:rsid w:val="00BB382C"/>
    <w:rsid w:val="00BB3F3C"/>
    <w:rsid w:val="00BB4D16"/>
    <w:rsid w:val="00BB5217"/>
    <w:rsid w:val="00BB564B"/>
    <w:rsid w:val="00BB5B01"/>
    <w:rsid w:val="00BB64BF"/>
    <w:rsid w:val="00BB6BF8"/>
    <w:rsid w:val="00BB6CD8"/>
    <w:rsid w:val="00BC0B54"/>
    <w:rsid w:val="00BC2510"/>
    <w:rsid w:val="00BC2B0C"/>
    <w:rsid w:val="00BC2FA4"/>
    <w:rsid w:val="00BC31C1"/>
    <w:rsid w:val="00BC33CF"/>
    <w:rsid w:val="00BC3FF1"/>
    <w:rsid w:val="00BC4C2E"/>
    <w:rsid w:val="00BC61D2"/>
    <w:rsid w:val="00BC63F3"/>
    <w:rsid w:val="00BC68E3"/>
    <w:rsid w:val="00BC7F37"/>
    <w:rsid w:val="00BD117B"/>
    <w:rsid w:val="00BD1BBA"/>
    <w:rsid w:val="00BD1D74"/>
    <w:rsid w:val="00BD321F"/>
    <w:rsid w:val="00BD43FC"/>
    <w:rsid w:val="00BD4F45"/>
    <w:rsid w:val="00BD5559"/>
    <w:rsid w:val="00BD5983"/>
    <w:rsid w:val="00BD6980"/>
    <w:rsid w:val="00BD7072"/>
    <w:rsid w:val="00BD7A10"/>
    <w:rsid w:val="00BD7ED8"/>
    <w:rsid w:val="00BE0F5D"/>
    <w:rsid w:val="00BE11E1"/>
    <w:rsid w:val="00BE231E"/>
    <w:rsid w:val="00BE434E"/>
    <w:rsid w:val="00BE5290"/>
    <w:rsid w:val="00BE5369"/>
    <w:rsid w:val="00BE53FF"/>
    <w:rsid w:val="00BE58F5"/>
    <w:rsid w:val="00BE5A81"/>
    <w:rsid w:val="00BE5F1B"/>
    <w:rsid w:val="00BF0B06"/>
    <w:rsid w:val="00BF0CAC"/>
    <w:rsid w:val="00BF1B74"/>
    <w:rsid w:val="00BF1EAD"/>
    <w:rsid w:val="00BF2BA6"/>
    <w:rsid w:val="00BF2DFA"/>
    <w:rsid w:val="00BF3290"/>
    <w:rsid w:val="00BF4FBB"/>
    <w:rsid w:val="00BF5A03"/>
    <w:rsid w:val="00BF6C28"/>
    <w:rsid w:val="00BF6E28"/>
    <w:rsid w:val="00C00786"/>
    <w:rsid w:val="00C00C08"/>
    <w:rsid w:val="00C00D37"/>
    <w:rsid w:val="00C01426"/>
    <w:rsid w:val="00C01429"/>
    <w:rsid w:val="00C019C0"/>
    <w:rsid w:val="00C01B09"/>
    <w:rsid w:val="00C01E3E"/>
    <w:rsid w:val="00C023C5"/>
    <w:rsid w:val="00C0377B"/>
    <w:rsid w:val="00C04504"/>
    <w:rsid w:val="00C0456D"/>
    <w:rsid w:val="00C0689B"/>
    <w:rsid w:val="00C07003"/>
    <w:rsid w:val="00C071E5"/>
    <w:rsid w:val="00C07948"/>
    <w:rsid w:val="00C10176"/>
    <w:rsid w:val="00C12B07"/>
    <w:rsid w:val="00C2002B"/>
    <w:rsid w:val="00C21F64"/>
    <w:rsid w:val="00C22506"/>
    <w:rsid w:val="00C244C9"/>
    <w:rsid w:val="00C24834"/>
    <w:rsid w:val="00C255D9"/>
    <w:rsid w:val="00C26D6B"/>
    <w:rsid w:val="00C3089B"/>
    <w:rsid w:val="00C30E22"/>
    <w:rsid w:val="00C31A28"/>
    <w:rsid w:val="00C325DB"/>
    <w:rsid w:val="00C32718"/>
    <w:rsid w:val="00C334EA"/>
    <w:rsid w:val="00C345E2"/>
    <w:rsid w:val="00C35F27"/>
    <w:rsid w:val="00C365DD"/>
    <w:rsid w:val="00C371CE"/>
    <w:rsid w:val="00C373AE"/>
    <w:rsid w:val="00C37770"/>
    <w:rsid w:val="00C37AC4"/>
    <w:rsid w:val="00C403D2"/>
    <w:rsid w:val="00C40FA1"/>
    <w:rsid w:val="00C4146F"/>
    <w:rsid w:val="00C42DFD"/>
    <w:rsid w:val="00C431DD"/>
    <w:rsid w:val="00C43964"/>
    <w:rsid w:val="00C444BD"/>
    <w:rsid w:val="00C44C49"/>
    <w:rsid w:val="00C471F8"/>
    <w:rsid w:val="00C5026A"/>
    <w:rsid w:val="00C51251"/>
    <w:rsid w:val="00C51733"/>
    <w:rsid w:val="00C51BA5"/>
    <w:rsid w:val="00C51F72"/>
    <w:rsid w:val="00C522AF"/>
    <w:rsid w:val="00C53E2E"/>
    <w:rsid w:val="00C53EA2"/>
    <w:rsid w:val="00C53F8D"/>
    <w:rsid w:val="00C56A77"/>
    <w:rsid w:val="00C57226"/>
    <w:rsid w:val="00C6013B"/>
    <w:rsid w:val="00C6039A"/>
    <w:rsid w:val="00C6203A"/>
    <w:rsid w:val="00C6247C"/>
    <w:rsid w:val="00C62631"/>
    <w:rsid w:val="00C63030"/>
    <w:rsid w:val="00C63291"/>
    <w:rsid w:val="00C634F4"/>
    <w:rsid w:val="00C634FE"/>
    <w:rsid w:val="00C67DF8"/>
    <w:rsid w:val="00C67DFC"/>
    <w:rsid w:val="00C71750"/>
    <w:rsid w:val="00C71A2F"/>
    <w:rsid w:val="00C71BCC"/>
    <w:rsid w:val="00C72156"/>
    <w:rsid w:val="00C72F78"/>
    <w:rsid w:val="00C753F3"/>
    <w:rsid w:val="00C75CD8"/>
    <w:rsid w:val="00C75F1C"/>
    <w:rsid w:val="00C80004"/>
    <w:rsid w:val="00C80439"/>
    <w:rsid w:val="00C80FFD"/>
    <w:rsid w:val="00C8159D"/>
    <w:rsid w:val="00C821A5"/>
    <w:rsid w:val="00C82CB5"/>
    <w:rsid w:val="00C837F8"/>
    <w:rsid w:val="00C853C1"/>
    <w:rsid w:val="00C864A0"/>
    <w:rsid w:val="00C87491"/>
    <w:rsid w:val="00C91944"/>
    <w:rsid w:val="00C91F2D"/>
    <w:rsid w:val="00C92927"/>
    <w:rsid w:val="00C93A49"/>
    <w:rsid w:val="00C944BC"/>
    <w:rsid w:val="00C95319"/>
    <w:rsid w:val="00C953B6"/>
    <w:rsid w:val="00C95F39"/>
    <w:rsid w:val="00CA028A"/>
    <w:rsid w:val="00CA0EB5"/>
    <w:rsid w:val="00CA0FC5"/>
    <w:rsid w:val="00CA1313"/>
    <w:rsid w:val="00CA137E"/>
    <w:rsid w:val="00CA13C8"/>
    <w:rsid w:val="00CA15AE"/>
    <w:rsid w:val="00CA21D6"/>
    <w:rsid w:val="00CA32FB"/>
    <w:rsid w:val="00CA7E9F"/>
    <w:rsid w:val="00CB0B6F"/>
    <w:rsid w:val="00CB12D4"/>
    <w:rsid w:val="00CB16FE"/>
    <w:rsid w:val="00CB219C"/>
    <w:rsid w:val="00CB472B"/>
    <w:rsid w:val="00CB6366"/>
    <w:rsid w:val="00CB6683"/>
    <w:rsid w:val="00CB7821"/>
    <w:rsid w:val="00CC25FF"/>
    <w:rsid w:val="00CC2953"/>
    <w:rsid w:val="00CC2C6B"/>
    <w:rsid w:val="00CC3F79"/>
    <w:rsid w:val="00CC4278"/>
    <w:rsid w:val="00CC4D80"/>
    <w:rsid w:val="00CC51D5"/>
    <w:rsid w:val="00CC51E6"/>
    <w:rsid w:val="00CC638F"/>
    <w:rsid w:val="00CC7CF2"/>
    <w:rsid w:val="00CD0639"/>
    <w:rsid w:val="00CD0D44"/>
    <w:rsid w:val="00CD176C"/>
    <w:rsid w:val="00CD1C76"/>
    <w:rsid w:val="00CD3793"/>
    <w:rsid w:val="00CD39D4"/>
    <w:rsid w:val="00CD3D3F"/>
    <w:rsid w:val="00CD6658"/>
    <w:rsid w:val="00CE145C"/>
    <w:rsid w:val="00CE4FDF"/>
    <w:rsid w:val="00CE53B2"/>
    <w:rsid w:val="00CE554F"/>
    <w:rsid w:val="00CE6364"/>
    <w:rsid w:val="00CE7483"/>
    <w:rsid w:val="00CF08ED"/>
    <w:rsid w:val="00CF1098"/>
    <w:rsid w:val="00CF22C2"/>
    <w:rsid w:val="00CF3667"/>
    <w:rsid w:val="00CF38F2"/>
    <w:rsid w:val="00CF4339"/>
    <w:rsid w:val="00CF4B78"/>
    <w:rsid w:val="00CF54C9"/>
    <w:rsid w:val="00CF640D"/>
    <w:rsid w:val="00CF67B3"/>
    <w:rsid w:val="00CF6B43"/>
    <w:rsid w:val="00CF6C6B"/>
    <w:rsid w:val="00D003DE"/>
    <w:rsid w:val="00D02B2C"/>
    <w:rsid w:val="00D03196"/>
    <w:rsid w:val="00D05CA3"/>
    <w:rsid w:val="00D10EB9"/>
    <w:rsid w:val="00D1118B"/>
    <w:rsid w:val="00D125AA"/>
    <w:rsid w:val="00D1350B"/>
    <w:rsid w:val="00D13CAA"/>
    <w:rsid w:val="00D155A6"/>
    <w:rsid w:val="00D17390"/>
    <w:rsid w:val="00D1761C"/>
    <w:rsid w:val="00D17C52"/>
    <w:rsid w:val="00D17DAB"/>
    <w:rsid w:val="00D202D6"/>
    <w:rsid w:val="00D25F74"/>
    <w:rsid w:val="00D2602A"/>
    <w:rsid w:val="00D27456"/>
    <w:rsid w:val="00D27E4D"/>
    <w:rsid w:val="00D30CDD"/>
    <w:rsid w:val="00D30CDF"/>
    <w:rsid w:val="00D313BB"/>
    <w:rsid w:val="00D315F5"/>
    <w:rsid w:val="00D31B14"/>
    <w:rsid w:val="00D31F94"/>
    <w:rsid w:val="00D32431"/>
    <w:rsid w:val="00D33821"/>
    <w:rsid w:val="00D34069"/>
    <w:rsid w:val="00D34196"/>
    <w:rsid w:val="00D357CD"/>
    <w:rsid w:val="00D3679C"/>
    <w:rsid w:val="00D37353"/>
    <w:rsid w:val="00D376AC"/>
    <w:rsid w:val="00D37887"/>
    <w:rsid w:val="00D37A6F"/>
    <w:rsid w:val="00D37E8B"/>
    <w:rsid w:val="00D40496"/>
    <w:rsid w:val="00D40F2A"/>
    <w:rsid w:val="00D41689"/>
    <w:rsid w:val="00D41EDC"/>
    <w:rsid w:val="00D41FEA"/>
    <w:rsid w:val="00D422E3"/>
    <w:rsid w:val="00D432C0"/>
    <w:rsid w:val="00D437A9"/>
    <w:rsid w:val="00D4387C"/>
    <w:rsid w:val="00D43D21"/>
    <w:rsid w:val="00D44AAA"/>
    <w:rsid w:val="00D453D3"/>
    <w:rsid w:val="00D46365"/>
    <w:rsid w:val="00D4656F"/>
    <w:rsid w:val="00D4683E"/>
    <w:rsid w:val="00D46AA4"/>
    <w:rsid w:val="00D4758F"/>
    <w:rsid w:val="00D4774B"/>
    <w:rsid w:val="00D51E98"/>
    <w:rsid w:val="00D53BD8"/>
    <w:rsid w:val="00D53FF5"/>
    <w:rsid w:val="00D54138"/>
    <w:rsid w:val="00D5453E"/>
    <w:rsid w:val="00D550CF"/>
    <w:rsid w:val="00D552BC"/>
    <w:rsid w:val="00D55842"/>
    <w:rsid w:val="00D56347"/>
    <w:rsid w:val="00D565D3"/>
    <w:rsid w:val="00D56B38"/>
    <w:rsid w:val="00D615F4"/>
    <w:rsid w:val="00D644F3"/>
    <w:rsid w:val="00D66112"/>
    <w:rsid w:val="00D67173"/>
    <w:rsid w:val="00D6727C"/>
    <w:rsid w:val="00D705AD"/>
    <w:rsid w:val="00D70639"/>
    <w:rsid w:val="00D70937"/>
    <w:rsid w:val="00D70A40"/>
    <w:rsid w:val="00D71221"/>
    <w:rsid w:val="00D71600"/>
    <w:rsid w:val="00D721C7"/>
    <w:rsid w:val="00D72722"/>
    <w:rsid w:val="00D72A65"/>
    <w:rsid w:val="00D73D1B"/>
    <w:rsid w:val="00D74AEF"/>
    <w:rsid w:val="00D768A0"/>
    <w:rsid w:val="00D779E7"/>
    <w:rsid w:val="00D818FB"/>
    <w:rsid w:val="00D82430"/>
    <w:rsid w:val="00D844B3"/>
    <w:rsid w:val="00D861FB"/>
    <w:rsid w:val="00D86CD2"/>
    <w:rsid w:val="00D87286"/>
    <w:rsid w:val="00D873D1"/>
    <w:rsid w:val="00D87D68"/>
    <w:rsid w:val="00D917AC"/>
    <w:rsid w:val="00D93032"/>
    <w:rsid w:val="00D936B5"/>
    <w:rsid w:val="00D9381E"/>
    <w:rsid w:val="00D94F7F"/>
    <w:rsid w:val="00D95083"/>
    <w:rsid w:val="00D95343"/>
    <w:rsid w:val="00D96AE6"/>
    <w:rsid w:val="00D979FF"/>
    <w:rsid w:val="00DA04E3"/>
    <w:rsid w:val="00DA0D09"/>
    <w:rsid w:val="00DA112F"/>
    <w:rsid w:val="00DA11C3"/>
    <w:rsid w:val="00DA1210"/>
    <w:rsid w:val="00DA1F11"/>
    <w:rsid w:val="00DA252B"/>
    <w:rsid w:val="00DA41A0"/>
    <w:rsid w:val="00DA46E8"/>
    <w:rsid w:val="00DA4894"/>
    <w:rsid w:val="00DA49DF"/>
    <w:rsid w:val="00DA58F1"/>
    <w:rsid w:val="00DA6915"/>
    <w:rsid w:val="00DA7F71"/>
    <w:rsid w:val="00DB0492"/>
    <w:rsid w:val="00DB04AD"/>
    <w:rsid w:val="00DB0BD1"/>
    <w:rsid w:val="00DB14CB"/>
    <w:rsid w:val="00DB21CD"/>
    <w:rsid w:val="00DB2A29"/>
    <w:rsid w:val="00DB3061"/>
    <w:rsid w:val="00DB36C5"/>
    <w:rsid w:val="00DB4773"/>
    <w:rsid w:val="00DB53E5"/>
    <w:rsid w:val="00DB599F"/>
    <w:rsid w:val="00DB5CE3"/>
    <w:rsid w:val="00DB7453"/>
    <w:rsid w:val="00DB79E9"/>
    <w:rsid w:val="00DB7A56"/>
    <w:rsid w:val="00DB7F5E"/>
    <w:rsid w:val="00DC0CFC"/>
    <w:rsid w:val="00DC0F3A"/>
    <w:rsid w:val="00DC13E4"/>
    <w:rsid w:val="00DC3D19"/>
    <w:rsid w:val="00DC56FA"/>
    <w:rsid w:val="00DC734A"/>
    <w:rsid w:val="00DC7679"/>
    <w:rsid w:val="00DC7C4F"/>
    <w:rsid w:val="00DD1944"/>
    <w:rsid w:val="00DD2286"/>
    <w:rsid w:val="00DD2450"/>
    <w:rsid w:val="00DD29D9"/>
    <w:rsid w:val="00DD2C73"/>
    <w:rsid w:val="00DD2CAA"/>
    <w:rsid w:val="00DD2E70"/>
    <w:rsid w:val="00DD3576"/>
    <w:rsid w:val="00DD44DF"/>
    <w:rsid w:val="00DD4FFC"/>
    <w:rsid w:val="00DD6933"/>
    <w:rsid w:val="00DD7510"/>
    <w:rsid w:val="00DD7F76"/>
    <w:rsid w:val="00DE06D4"/>
    <w:rsid w:val="00DE07E5"/>
    <w:rsid w:val="00DE17CC"/>
    <w:rsid w:val="00DE1D77"/>
    <w:rsid w:val="00DE29F7"/>
    <w:rsid w:val="00DE2F13"/>
    <w:rsid w:val="00DE5BFB"/>
    <w:rsid w:val="00DE5E9E"/>
    <w:rsid w:val="00DE5F1A"/>
    <w:rsid w:val="00DE60E8"/>
    <w:rsid w:val="00DE6C3C"/>
    <w:rsid w:val="00DE6DDC"/>
    <w:rsid w:val="00DE6F72"/>
    <w:rsid w:val="00DF00B8"/>
    <w:rsid w:val="00DF00B9"/>
    <w:rsid w:val="00DF02C0"/>
    <w:rsid w:val="00DF4519"/>
    <w:rsid w:val="00DF468D"/>
    <w:rsid w:val="00DF4943"/>
    <w:rsid w:val="00DF6625"/>
    <w:rsid w:val="00DF7CEC"/>
    <w:rsid w:val="00E01A41"/>
    <w:rsid w:val="00E01AA3"/>
    <w:rsid w:val="00E0349A"/>
    <w:rsid w:val="00E040CC"/>
    <w:rsid w:val="00E04BA6"/>
    <w:rsid w:val="00E0732C"/>
    <w:rsid w:val="00E07B6C"/>
    <w:rsid w:val="00E11043"/>
    <w:rsid w:val="00E11240"/>
    <w:rsid w:val="00E1212B"/>
    <w:rsid w:val="00E1382E"/>
    <w:rsid w:val="00E14F42"/>
    <w:rsid w:val="00E15804"/>
    <w:rsid w:val="00E15D13"/>
    <w:rsid w:val="00E1644A"/>
    <w:rsid w:val="00E17696"/>
    <w:rsid w:val="00E20ED4"/>
    <w:rsid w:val="00E23349"/>
    <w:rsid w:val="00E234CF"/>
    <w:rsid w:val="00E23F78"/>
    <w:rsid w:val="00E24251"/>
    <w:rsid w:val="00E24382"/>
    <w:rsid w:val="00E24D5A"/>
    <w:rsid w:val="00E2508B"/>
    <w:rsid w:val="00E25BF0"/>
    <w:rsid w:val="00E25C8A"/>
    <w:rsid w:val="00E25DA5"/>
    <w:rsid w:val="00E26871"/>
    <w:rsid w:val="00E26F14"/>
    <w:rsid w:val="00E32E13"/>
    <w:rsid w:val="00E334C6"/>
    <w:rsid w:val="00E33F4D"/>
    <w:rsid w:val="00E346C5"/>
    <w:rsid w:val="00E349CB"/>
    <w:rsid w:val="00E35184"/>
    <w:rsid w:val="00E3611C"/>
    <w:rsid w:val="00E366B7"/>
    <w:rsid w:val="00E369D2"/>
    <w:rsid w:val="00E36F6D"/>
    <w:rsid w:val="00E37E6B"/>
    <w:rsid w:val="00E40305"/>
    <w:rsid w:val="00E40713"/>
    <w:rsid w:val="00E40791"/>
    <w:rsid w:val="00E41AA1"/>
    <w:rsid w:val="00E42927"/>
    <w:rsid w:val="00E42A07"/>
    <w:rsid w:val="00E43DEB"/>
    <w:rsid w:val="00E446D7"/>
    <w:rsid w:val="00E451BF"/>
    <w:rsid w:val="00E45B52"/>
    <w:rsid w:val="00E46194"/>
    <w:rsid w:val="00E46629"/>
    <w:rsid w:val="00E500F4"/>
    <w:rsid w:val="00E5578F"/>
    <w:rsid w:val="00E56340"/>
    <w:rsid w:val="00E56FED"/>
    <w:rsid w:val="00E578E6"/>
    <w:rsid w:val="00E57EC1"/>
    <w:rsid w:val="00E615FD"/>
    <w:rsid w:val="00E628E7"/>
    <w:rsid w:val="00E62B69"/>
    <w:rsid w:val="00E62FCB"/>
    <w:rsid w:val="00E63C51"/>
    <w:rsid w:val="00E643E7"/>
    <w:rsid w:val="00E64476"/>
    <w:rsid w:val="00E64550"/>
    <w:rsid w:val="00E64945"/>
    <w:rsid w:val="00E64DDF"/>
    <w:rsid w:val="00E658B2"/>
    <w:rsid w:val="00E702E1"/>
    <w:rsid w:val="00E70DC3"/>
    <w:rsid w:val="00E70E56"/>
    <w:rsid w:val="00E70F31"/>
    <w:rsid w:val="00E71F7E"/>
    <w:rsid w:val="00E724FB"/>
    <w:rsid w:val="00E732F5"/>
    <w:rsid w:val="00E7339E"/>
    <w:rsid w:val="00E737CA"/>
    <w:rsid w:val="00E73D34"/>
    <w:rsid w:val="00E7669F"/>
    <w:rsid w:val="00E76F67"/>
    <w:rsid w:val="00E80B9B"/>
    <w:rsid w:val="00E81063"/>
    <w:rsid w:val="00E8130E"/>
    <w:rsid w:val="00E81989"/>
    <w:rsid w:val="00E81D1A"/>
    <w:rsid w:val="00E81F45"/>
    <w:rsid w:val="00E82220"/>
    <w:rsid w:val="00E827C3"/>
    <w:rsid w:val="00E83988"/>
    <w:rsid w:val="00E9033D"/>
    <w:rsid w:val="00E91E33"/>
    <w:rsid w:val="00E92C90"/>
    <w:rsid w:val="00E936DB"/>
    <w:rsid w:val="00E95E03"/>
    <w:rsid w:val="00E95ECD"/>
    <w:rsid w:val="00E96505"/>
    <w:rsid w:val="00E96ABE"/>
    <w:rsid w:val="00E970AC"/>
    <w:rsid w:val="00E97566"/>
    <w:rsid w:val="00EA1DD4"/>
    <w:rsid w:val="00EA38CF"/>
    <w:rsid w:val="00EA3B19"/>
    <w:rsid w:val="00EA58A6"/>
    <w:rsid w:val="00EA6FB0"/>
    <w:rsid w:val="00EA7C2D"/>
    <w:rsid w:val="00EB05A9"/>
    <w:rsid w:val="00EB103D"/>
    <w:rsid w:val="00EB1292"/>
    <w:rsid w:val="00EB1CD9"/>
    <w:rsid w:val="00EB3D90"/>
    <w:rsid w:val="00EB4046"/>
    <w:rsid w:val="00EB44EA"/>
    <w:rsid w:val="00EB5198"/>
    <w:rsid w:val="00EB6732"/>
    <w:rsid w:val="00EB6C89"/>
    <w:rsid w:val="00EB6E9B"/>
    <w:rsid w:val="00EB76A8"/>
    <w:rsid w:val="00EC0111"/>
    <w:rsid w:val="00EC1047"/>
    <w:rsid w:val="00EC16DF"/>
    <w:rsid w:val="00EC211C"/>
    <w:rsid w:val="00EC2189"/>
    <w:rsid w:val="00EC25FC"/>
    <w:rsid w:val="00EC32CF"/>
    <w:rsid w:val="00EC3441"/>
    <w:rsid w:val="00EC35B1"/>
    <w:rsid w:val="00EC3635"/>
    <w:rsid w:val="00EC3E13"/>
    <w:rsid w:val="00EC3EC7"/>
    <w:rsid w:val="00EC4F86"/>
    <w:rsid w:val="00EC5544"/>
    <w:rsid w:val="00EC5897"/>
    <w:rsid w:val="00EC6EAB"/>
    <w:rsid w:val="00EC7621"/>
    <w:rsid w:val="00ED0A2A"/>
    <w:rsid w:val="00ED2D07"/>
    <w:rsid w:val="00ED2E2C"/>
    <w:rsid w:val="00ED3412"/>
    <w:rsid w:val="00ED4984"/>
    <w:rsid w:val="00ED57B6"/>
    <w:rsid w:val="00ED5924"/>
    <w:rsid w:val="00ED5E48"/>
    <w:rsid w:val="00ED67BD"/>
    <w:rsid w:val="00ED6DDA"/>
    <w:rsid w:val="00ED6E79"/>
    <w:rsid w:val="00ED7B20"/>
    <w:rsid w:val="00EE01B6"/>
    <w:rsid w:val="00EE10BC"/>
    <w:rsid w:val="00EE1D03"/>
    <w:rsid w:val="00EE3665"/>
    <w:rsid w:val="00EE4A61"/>
    <w:rsid w:val="00EF3C83"/>
    <w:rsid w:val="00EF6499"/>
    <w:rsid w:val="00EF7645"/>
    <w:rsid w:val="00F035AE"/>
    <w:rsid w:val="00F0395D"/>
    <w:rsid w:val="00F05847"/>
    <w:rsid w:val="00F061FB"/>
    <w:rsid w:val="00F06442"/>
    <w:rsid w:val="00F06737"/>
    <w:rsid w:val="00F073A5"/>
    <w:rsid w:val="00F11576"/>
    <w:rsid w:val="00F1214D"/>
    <w:rsid w:val="00F16F32"/>
    <w:rsid w:val="00F17148"/>
    <w:rsid w:val="00F177E9"/>
    <w:rsid w:val="00F17F45"/>
    <w:rsid w:val="00F20062"/>
    <w:rsid w:val="00F204E6"/>
    <w:rsid w:val="00F22A90"/>
    <w:rsid w:val="00F23264"/>
    <w:rsid w:val="00F244D2"/>
    <w:rsid w:val="00F24A78"/>
    <w:rsid w:val="00F24F5F"/>
    <w:rsid w:val="00F25FE7"/>
    <w:rsid w:val="00F301A3"/>
    <w:rsid w:val="00F30C0B"/>
    <w:rsid w:val="00F30DD1"/>
    <w:rsid w:val="00F3100B"/>
    <w:rsid w:val="00F3221A"/>
    <w:rsid w:val="00F3368B"/>
    <w:rsid w:val="00F336BE"/>
    <w:rsid w:val="00F34536"/>
    <w:rsid w:val="00F34723"/>
    <w:rsid w:val="00F34A9C"/>
    <w:rsid w:val="00F34CFD"/>
    <w:rsid w:val="00F34E74"/>
    <w:rsid w:val="00F3507B"/>
    <w:rsid w:val="00F352F3"/>
    <w:rsid w:val="00F364EE"/>
    <w:rsid w:val="00F36FAE"/>
    <w:rsid w:val="00F37DC0"/>
    <w:rsid w:val="00F4224E"/>
    <w:rsid w:val="00F422B7"/>
    <w:rsid w:val="00F42341"/>
    <w:rsid w:val="00F4328C"/>
    <w:rsid w:val="00F44440"/>
    <w:rsid w:val="00F455E8"/>
    <w:rsid w:val="00F459AE"/>
    <w:rsid w:val="00F468F6"/>
    <w:rsid w:val="00F469A9"/>
    <w:rsid w:val="00F50C4A"/>
    <w:rsid w:val="00F50F6D"/>
    <w:rsid w:val="00F51686"/>
    <w:rsid w:val="00F53012"/>
    <w:rsid w:val="00F536AC"/>
    <w:rsid w:val="00F5610F"/>
    <w:rsid w:val="00F567C6"/>
    <w:rsid w:val="00F5761B"/>
    <w:rsid w:val="00F60900"/>
    <w:rsid w:val="00F61659"/>
    <w:rsid w:val="00F61F0C"/>
    <w:rsid w:val="00F62096"/>
    <w:rsid w:val="00F63625"/>
    <w:rsid w:val="00F63B83"/>
    <w:rsid w:val="00F6431B"/>
    <w:rsid w:val="00F64365"/>
    <w:rsid w:val="00F677C3"/>
    <w:rsid w:val="00F678FC"/>
    <w:rsid w:val="00F7052E"/>
    <w:rsid w:val="00F70E65"/>
    <w:rsid w:val="00F72443"/>
    <w:rsid w:val="00F77144"/>
    <w:rsid w:val="00F77333"/>
    <w:rsid w:val="00F773E9"/>
    <w:rsid w:val="00F77A3B"/>
    <w:rsid w:val="00F80388"/>
    <w:rsid w:val="00F807E3"/>
    <w:rsid w:val="00F82C07"/>
    <w:rsid w:val="00F82D37"/>
    <w:rsid w:val="00F840C9"/>
    <w:rsid w:val="00F840DE"/>
    <w:rsid w:val="00F8411A"/>
    <w:rsid w:val="00F8667F"/>
    <w:rsid w:val="00F877CC"/>
    <w:rsid w:val="00F90407"/>
    <w:rsid w:val="00F90CCB"/>
    <w:rsid w:val="00F9158C"/>
    <w:rsid w:val="00F92B58"/>
    <w:rsid w:val="00F93596"/>
    <w:rsid w:val="00F9386B"/>
    <w:rsid w:val="00F94B58"/>
    <w:rsid w:val="00F95346"/>
    <w:rsid w:val="00F958C8"/>
    <w:rsid w:val="00F96E94"/>
    <w:rsid w:val="00FA04DA"/>
    <w:rsid w:val="00FA173B"/>
    <w:rsid w:val="00FA1D82"/>
    <w:rsid w:val="00FA22C8"/>
    <w:rsid w:val="00FA355E"/>
    <w:rsid w:val="00FA446E"/>
    <w:rsid w:val="00FA4A44"/>
    <w:rsid w:val="00FA5B70"/>
    <w:rsid w:val="00FA6237"/>
    <w:rsid w:val="00FA650C"/>
    <w:rsid w:val="00FA6542"/>
    <w:rsid w:val="00FA6819"/>
    <w:rsid w:val="00FA796E"/>
    <w:rsid w:val="00FB00D6"/>
    <w:rsid w:val="00FB0D69"/>
    <w:rsid w:val="00FB1277"/>
    <w:rsid w:val="00FB3394"/>
    <w:rsid w:val="00FB3D81"/>
    <w:rsid w:val="00FB48D5"/>
    <w:rsid w:val="00FB5401"/>
    <w:rsid w:val="00FB7D36"/>
    <w:rsid w:val="00FC01D7"/>
    <w:rsid w:val="00FC078C"/>
    <w:rsid w:val="00FC1806"/>
    <w:rsid w:val="00FC2D99"/>
    <w:rsid w:val="00FC31E1"/>
    <w:rsid w:val="00FC40A4"/>
    <w:rsid w:val="00FC51B1"/>
    <w:rsid w:val="00FC5671"/>
    <w:rsid w:val="00FC67A8"/>
    <w:rsid w:val="00FC6CB7"/>
    <w:rsid w:val="00FC6D69"/>
    <w:rsid w:val="00FC7B4F"/>
    <w:rsid w:val="00FD02D3"/>
    <w:rsid w:val="00FD0B53"/>
    <w:rsid w:val="00FD0E2B"/>
    <w:rsid w:val="00FD1B99"/>
    <w:rsid w:val="00FD25DA"/>
    <w:rsid w:val="00FD2BA5"/>
    <w:rsid w:val="00FD2C86"/>
    <w:rsid w:val="00FD3231"/>
    <w:rsid w:val="00FD3888"/>
    <w:rsid w:val="00FD3F0B"/>
    <w:rsid w:val="00FD4B36"/>
    <w:rsid w:val="00FD53F1"/>
    <w:rsid w:val="00FD6732"/>
    <w:rsid w:val="00FD7F48"/>
    <w:rsid w:val="00FE0E70"/>
    <w:rsid w:val="00FE1699"/>
    <w:rsid w:val="00FE1A4E"/>
    <w:rsid w:val="00FE213B"/>
    <w:rsid w:val="00FE2288"/>
    <w:rsid w:val="00FE2781"/>
    <w:rsid w:val="00FE2B21"/>
    <w:rsid w:val="00FE326D"/>
    <w:rsid w:val="00FE3366"/>
    <w:rsid w:val="00FE3BF6"/>
    <w:rsid w:val="00FE4287"/>
    <w:rsid w:val="00FE4AF5"/>
    <w:rsid w:val="00FE50C7"/>
    <w:rsid w:val="00FE5865"/>
    <w:rsid w:val="00FE5AF5"/>
    <w:rsid w:val="00FE5D07"/>
    <w:rsid w:val="00FE66C7"/>
    <w:rsid w:val="00FE6D7D"/>
    <w:rsid w:val="00FE6FAA"/>
    <w:rsid w:val="00FE7B95"/>
    <w:rsid w:val="00FF097C"/>
    <w:rsid w:val="00FF0CA6"/>
    <w:rsid w:val="00FF2790"/>
    <w:rsid w:val="00FF2EFF"/>
    <w:rsid w:val="00FF3153"/>
    <w:rsid w:val="00FF3632"/>
    <w:rsid w:val="00FF44F4"/>
    <w:rsid w:val="00FF5A9B"/>
    <w:rsid w:val="00FF5F11"/>
    <w:rsid w:val="00FF612C"/>
    <w:rsid w:val="00FF6239"/>
    <w:rsid w:val="00FF66B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AB515"/>
  <w15:chartTrackingRefBased/>
  <w15:docId w15:val="{77005C9A-E7DB-496B-B709-B1E1B93B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57"/>
    <w:rPr>
      <w:sz w:val="24"/>
      <w:szCs w:val="24"/>
      <w:lang w:eastAsia="fr-FR"/>
    </w:rPr>
  </w:style>
  <w:style w:type="paragraph" w:styleId="Titre1">
    <w:name w:val="heading 1"/>
    <w:basedOn w:val="Titre"/>
    <w:next w:val="Normal"/>
    <w:link w:val="Titre1Car"/>
    <w:uiPriority w:val="9"/>
    <w:qFormat/>
    <w:rsid w:val="00B5133B"/>
    <w:pPr>
      <w:outlineLvl w:val="0"/>
    </w:pPr>
    <w:rPr>
      <w:rFonts w:ascii="Calibri" w:hAnsi="Calibri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B19"/>
    <w:pPr>
      <w:spacing w:before="480" w:after="0" w:line="276" w:lineRule="auto"/>
      <w:ind w:right="113" w:hanging="11"/>
      <w:outlineLvl w:val="1"/>
    </w:pPr>
    <w:rPr>
      <w:b/>
      <w:sz w:val="4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07938"/>
    <w:pPr>
      <w:keepNext/>
      <w:keepLines/>
      <w:numPr>
        <w:ilvl w:val="1"/>
        <w:numId w:val="2"/>
      </w:numPr>
      <w:spacing w:before="480" w:after="240" w:line="360" w:lineRule="auto"/>
      <w:ind w:left="709"/>
      <w:outlineLvl w:val="2"/>
    </w:pPr>
    <w:rPr>
      <w:rFonts w:eastAsia="Times New Roman" w:cstheme="minorHAnsi"/>
      <w:color w:val="2F5496" w:themeColor="accent1" w:themeShade="BF"/>
      <w:sz w:val="28"/>
      <w:lang w:val="eu-E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66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133B"/>
    <w:rPr>
      <w:rFonts w:ascii="Calibri" w:eastAsiaTheme="majorEastAsia" w:hAnsi="Calibri" w:cstheme="majorBidi"/>
      <w:b/>
      <w:spacing w:val="-10"/>
      <w:kern w:val="28"/>
      <w:sz w:val="56"/>
      <w:szCs w:val="5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841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414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lev">
    <w:name w:val="Strong"/>
    <w:basedOn w:val="Policepardfaut"/>
    <w:uiPriority w:val="22"/>
    <w:qFormat/>
    <w:rsid w:val="00A84140"/>
    <w:rPr>
      <w:rFonts w:asciiTheme="minorHAnsi" w:hAnsiTheme="minorHAnsi"/>
      <w:b/>
      <w:bCs/>
      <w:sz w:val="56"/>
    </w:rPr>
  </w:style>
  <w:style w:type="character" w:customStyle="1" w:styleId="Titre2Car">
    <w:name w:val="Titre 2 Car"/>
    <w:basedOn w:val="Policepardfaut"/>
    <w:link w:val="Titre2"/>
    <w:uiPriority w:val="9"/>
    <w:rsid w:val="00186B19"/>
    <w:rPr>
      <w:b/>
      <w:sz w:val="40"/>
      <w:szCs w:val="28"/>
    </w:rPr>
  </w:style>
  <w:style w:type="paragraph" w:styleId="Paragraphedeliste">
    <w:name w:val="List Paragraph"/>
    <w:basedOn w:val="Normal"/>
    <w:uiPriority w:val="34"/>
    <w:qFormat/>
    <w:rsid w:val="005C493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07938"/>
    <w:rPr>
      <w:rFonts w:eastAsia="Times New Roman" w:cstheme="minorHAnsi"/>
      <w:color w:val="2F5496" w:themeColor="accent1" w:themeShade="BF"/>
      <w:sz w:val="28"/>
      <w:szCs w:val="24"/>
      <w:lang w:val="eu-ES" w:eastAsia="fr-FR"/>
    </w:rPr>
  </w:style>
  <w:style w:type="paragraph" w:styleId="En-tte">
    <w:name w:val="header"/>
    <w:basedOn w:val="Normal"/>
    <w:link w:val="En-tteCar"/>
    <w:uiPriority w:val="99"/>
    <w:unhideWhenUsed/>
    <w:rsid w:val="009B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601"/>
  </w:style>
  <w:style w:type="paragraph" w:styleId="Pieddepage">
    <w:name w:val="footer"/>
    <w:basedOn w:val="Normal"/>
    <w:link w:val="PieddepageCar"/>
    <w:uiPriority w:val="99"/>
    <w:unhideWhenUsed/>
    <w:rsid w:val="009B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601"/>
  </w:style>
  <w:style w:type="paragraph" w:styleId="TM3">
    <w:name w:val="toc 3"/>
    <w:basedOn w:val="Normal"/>
    <w:next w:val="Normal"/>
    <w:autoRedefine/>
    <w:uiPriority w:val="39"/>
    <w:unhideWhenUsed/>
    <w:rsid w:val="00640203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D17DAB"/>
    <w:pPr>
      <w:tabs>
        <w:tab w:val="left" w:pos="440"/>
        <w:tab w:val="right" w:leader="underscore" w:pos="9205"/>
      </w:tabs>
      <w:spacing w:before="120" w:after="0" w:line="276" w:lineRule="auto"/>
    </w:pPr>
    <w:rPr>
      <w:b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8D6914"/>
    <w:pPr>
      <w:spacing w:after="0" w:line="276" w:lineRule="auto"/>
      <w:ind w:left="22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BF0"/>
    <w:rPr>
      <w:rFonts w:ascii="Segoe UI" w:hAnsi="Segoe UI" w:cs="Segoe UI"/>
      <w:sz w:val="18"/>
      <w:szCs w:val="18"/>
    </w:rPr>
  </w:style>
  <w:style w:type="table" w:styleId="TableauGrille5Fonc-Accentuation1">
    <w:name w:val="Grid Table 5 Dark Accent 1"/>
    <w:basedOn w:val="TableauNormal"/>
    <w:uiPriority w:val="50"/>
    <w:rsid w:val="00EB40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8B25A5"/>
    <w:rPr>
      <w:color w:val="0563C1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129DA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color w:val="2F5496" w:themeColor="accent1" w:themeShade="BF"/>
      <w:spacing w:val="0"/>
      <w:kern w:val="0"/>
      <w:sz w:val="32"/>
      <w:szCs w:val="32"/>
    </w:rPr>
  </w:style>
  <w:style w:type="paragraph" w:styleId="Corpsdetexte">
    <w:name w:val="Body Text"/>
    <w:basedOn w:val="Normal"/>
    <w:link w:val="CorpsdetexteCar"/>
    <w:rsid w:val="00B2256F"/>
    <w:pPr>
      <w:suppressAutoHyphens/>
      <w:spacing w:after="57" w:line="240" w:lineRule="auto"/>
      <w:ind w:firstLine="113"/>
      <w:jc w:val="both"/>
    </w:pPr>
    <w:rPr>
      <w:rFonts w:ascii="Calibri" w:eastAsia="SimSun" w:hAnsi="Calibri" w:cs="Lucida Sans"/>
      <w:kern w:val="2"/>
      <w:sz w:val="22"/>
      <w:szCs w:val="2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B2256F"/>
    <w:rPr>
      <w:rFonts w:ascii="Calibri" w:eastAsia="SimSun" w:hAnsi="Calibri" w:cs="Lucida Sans"/>
      <w:kern w:val="2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F840C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E66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.sarthou@communaute-paysbasqu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celhaiguibel@communaute-paysbasqu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0E0284BD56642A71891F49561438B" ma:contentTypeVersion="11" ma:contentTypeDescription="Crée un document." ma:contentTypeScope="" ma:versionID="b7e73c0857e9103df7374136e2e71f2e">
  <xsd:schema xmlns:xsd="http://www.w3.org/2001/XMLSchema" xmlns:xs="http://www.w3.org/2001/XMLSchema" xmlns:p="http://schemas.microsoft.com/office/2006/metadata/properties" xmlns:ns3="2d3be05e-803b-47bf-94d8-db257cec4d0b" xmlns:ns4="4dae3bfb-e7ec-4106-8811-510356d44fba" targetNamespace="http://schemas.microsoft.com/office/2006/metadata/properties" ma:root="true" ma:fieldsID="759a48d28e4741b2272cf8dd43dd1ff1" ns3:_="" ns4:_="">
    <xsd:import namespace="2d3be05e-803b-47bf-94d8-db257cec4d0b"/>
    <xsd:import namespace="4dae3bfb-e7ec-4106-8811-510356d44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e05e-803b-47bf-94d8-db257cec4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e3bfb-e7ec-4106-8811-510356d44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90372-BA81-4641-9775-6430D0EDD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C6BFD-A44E-4BE8-B628-BCD4153DF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be05e-803b-47bf-94d8-db257cec4d0b"/>
    <ds:schemaRef ds:uri="4dae3bfb-e7ec-4106-8811-510356d44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971B5-F2E8-4878-910B-E03F2FD71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B9F55E-EB31-456A-899D-C09BEEA7055D}">
  <ds:schemaRefs>
    <ds:schemaRef ds:uri="http://purl.org/dc/dcmitype/"/>
    <ds:schemaRef ds:uri="http://www.w3.org/XML/1998/namespace"/>
    <ds:schemaRef ds:uri="2d3be05e-803b-47bf-94d8-db257cec4d0b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dae3bfb-e7ec-4106-8811-510356d44fba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5719</Words>
  <Characters>31455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2020. urteko txostena, Helgarritasunerako Herriarteko Batzordea</vt:lpstr>
    </vt:vector>
  </TitlesOfParts>
  <Company/>
  <LinksUpToDate>false</LinksUpToDate>
  <CharactersWithSpaces>37100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 urteko txostena, Helgarritasunerako Herriarteko Batzordea</dc:title>
  <dc:subject/>
  <dc:creator>Claire Sarthou</dc:creator>
  <cp:keywords/>
  <dc:description/>
  <cp:lastModifiedBy>Claudine CELHAIGUIBEL</cp:lastModifiedBy>
  <cp:revision>47</cp:revision>
  <cp:lastPrinted>2021-02-02T12:07:00Z</cp:lastPrinted>
  <dcterms:created xsi:type="dcterms:W3CDTF">2022-07-18T11:12:00Z</dcterms:created>
  <dcterms:modified xsi:type="dcterms:W3CDTF">2022-07-19T07:40:00Z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0x0101006A20E0284BD56642A71891F49561438B</vt:lpwstr>
  </property>
</Properties>
</file>