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8EBA" w14:textId="6539141D" w:rsidR="00BE25BB" w:rsidRPr="00122E15" w:rsidRDefault="00E82269" w:rsidP="00BE25BB">
      <w:pPr>
        <w:spacing w:after="0" w:line="360" w:lineRule="auto"/>
        <w:ind w:right="142"/>
        <w:jc w:val="right"/>
        <w:rPr>
          <w:rFonts w:ascii="Proxima Nova" w:eastAsia="Lucida Sans Unicode" w:hAnsi="Proxima Nova" w:cs="Lucida Sans Unicode"/>
          <w:b/>
          <w:caps/>
          <w:color w:val="0A1018"/>
          <w:spacing w:val="28"/>
          <w:sz w:val="24"/>
          <w:szCs w:val="32"/>
        </w:rPr>
      </w:pPr>
      <w:r w:rsidRPr="00122E15">
        <w:rPr>
          <w:rFonts w:ascii="Proxima Nova" w:eastAsia="Lucida Sans Unicode" w:hAnsi="Proxima Nova" w:cs="Lucida Sans Unicode"/>
          <w:b/>
          <w:caps/>
          <w:noProof/>
          <w:color w:val="0A1018"/>
          <w:spacing w:val="28"/>
          <w:sz w:val="24"/>
          <w:szCs w:val="32"/>
        </w:rPr>
        <mc:AlternateContent>
          <mc:Choice Requires="wpg">
            <w:drawing>
              <wp:anchor distT="0" distB="0" distL="114300" distR="114300" simplePos="0" relativeHeight="251658240" behindDoc="1" locked="0" layoutInCell="1" allowOverlap="1" wp14:anchorId="59C59C70" wp14:editId="2FC03933">
                <wp:simplePos x="0" y="0"/>
                <wp:positionH relativeFrom="column">
                  <wp:posOffset>28575</wp:posOffset>
                </wp:positionH>
                <wp:positionV relativeFrom="paragraph">
                  <wp:posOffset>51435</wp:posOffset>
                </wp:positionV>
                <wp:extent cx="6720840" cy="10290810"/>
                <wp:effectExtent l="0" t="0" r="3810" b="0"/>
                <wp:wrapNone/>
                <wp:docPr id="18" name="Groupe 18" descr="Communauté d'agglomération Pays Basque"/>
                <wp:cNvGraphicFramePr/>
                <a:graphic xmlns:a="http://schemas.openxmlformats.org/drawingml/2006/main">
                  <a:graphicData uri="http://schemas.microsoft.com/office/word/2010/wordprocessingGroup">
                    <wpg:wgp>
                      <wpg:cNvGrpSpPr/>
                      <wpg:grpSpPr>
                        <a:xfrm>
                          <a:off x="0" y="0"/>
                          <a:ext cx="6720840" cy="10290810"/>
                          <a:chOff x="0" y="0"/>
                          <a:chExt cx="6720840" cy="10290810"/>
                        </a:xfrm>
                      </wpg:grpSpPr>
                      <pic:pic xmlns:pic="http://schemas.openxmlformats.org/drawingml/2006/picture">
                        <pic:nvPicPr>
                          <pic:cNvPr id="17" name="Image 17"/>
                          <pic:cNvPicPr>
                            <a:picLocks noChangeAspect="1"/>
                          </pic:cNvPicPr>
                        </pic:nvPicPr>
                        <pic:blipFill rotWithShape="1">
                          <a:blip r:embed="rId8">
                            <a:extLst>
                              <a:ext uri="{28A0092B-C50C-407E-A947-70E740481C1C}">
                                <a14:useLocalDpi xmlns:a14="http://schemas.microsoft.com/office/drawing/2010/main" val="0"/>
                              </a:ext>
                            </a:extLst>
                          </a:blip>
                          <a:srcRect l="5544" r="5552"/>
                          <a:stretch/>
                        </pic:blipFill>
                        <pic:spPr bwMode="auto">
                          <a:xfrm>
                            <a:off x="0" y="0"/>
                            <a:ext cx="6720840" cy="10290810"/>
                          </a:xfrm>
                          <a:prstGeom prst="rect">
                            <a:avLst/>
                          </a:prstGeom>
                          <a:noFill/>
                          <a:ln>
                            <a:noFill/>
                          </a:ln>
                          <a:extLst>
                            <a:ext uri="{53640926-AAD7-44D8-BBD7-CCE9431645EC}">
                              <a14:shadowObscured xmlns:a14="http://schemas.microsoft.com/office/drawing/2010/main"/>
                            </a:ext>
                          </a:extLst>
                        </pic:spPr>
                      </pic:pic>
                      <wps:wsp>
                        <wps:cNvPr id="6" name="docshape5">
                          <a:extLst>
                            <a:ext uri="{C183D7F6-B498-43B3-948B-1728B52AA6E4}">
                              <adec:decorative xmlns:adec="http://schemas.microsoft.com/office/drawing/2017/decorative" val="1"/>
                            </a:ext>
                          </a:extLst>
                        </wps:cNvPr>
                        <wps:cNvSpPr>
                          <a:spLocks/>
                        </wps:cNvSpPr>
                        <wps:spPr bwMode="auto">
                          <a:xfrm>
                            <a:off x="701040" y="2941320"/>
                            <a:ext cx="1406525" cy="46990"/>
                          </a:xfrm>
                          <a:custGeom>
                            <a:avLst/>
                            <a:gdLst>
                              <a:gd name="T0" fmla="+- 0 3934 1720"/>
                              <a:gd name="T1" fmla="*/ T0 w 2215"/>
                              <a:gd name="T2" fmla="+- 0 5634 5598"/>
                              <a:gd name="T3" fmla="*/ 5634 h 74"/>
                              <a:gd name="T4" fmla="+- 0 3884 1720"/>
                              <a:gd name="T5" fmla="*/ T4 w 2215"/>
                              <a:gd name="T6" fmla="+- 0 5662 5598"/>
                              <a:gd name="T7" fmla="*/ 5662 h 74"/>
                              <a:gd name="T8" fmla="+- 0 3824 1720"/>
                              <a:gd name="T9" fmla="*/ T8 w 2215"/>
                              <a:gd name="T10" fmla="+- 0 5671 5598"/>
                              <a:gd name="T11" fmla="*/ 5671 h 74"/>
                              <a:gd name="T12" fmla="+- 0 3763 1720"/>
                              <a:gd name="T13" fmla="*/ T12 w 2215"/>
                              <a:gd name="T14" fmla="+- 0 5662 5598"/>
                              <a:gd name="T15" fmla="*/ 5662 h 74"/>
                              <a:gd name="T16" fmla="+- 0 3713 1720"/>
                              <a:gd name="T17" fmla="*/ T16 w 2215"/>
                              <a:gd name="T18" fmla="+- 0 5634 5598"/>
                              <a:gd name="T19" fmla="*/ 5634 h 74"/>
                              <a:gd name="T20" fmla="+- 0 3663 1720"/>
                              <a:gd name="T21" fmla="*/ T20 w 2215"/>
                              <a:gd name="T22" fmla="+- 0 5607 5598"/>
                              <a:gd name="T23" fmla="*/ 5607 h 74"/>
                              <a:gd name="T24" fmla="+- 0 3602 1720"/>
                              <a:gd name="T25" fmla="*/ T24 w 2215"/>
                              <a:gd name="T26" fmla="+- 0 5598 5598"/>
                              <a:gd name="T27" fmla="*/ 5598 h 74"/>
                              <a:gd name="T28" fmla="+- 0 3542 1720"/>
                              <a:gd name="T29" fmla="*/ T28 w 2215"/>
                              <a:gd name="T30" fmla="+- 0 5607 5598"/>
                              <a:gd name="T31" fmla="*/ 5607 h 74"/>
                              <a:gd name="T32" fmla="+- 0 3491 1720"/>
                              <a:gd name="T33" fmla="*/ T32 w 2215"/>
                              <a:gd name="T34" fmla="+- 0 5634 5598"/>
                              <a:gd name="T35" fmla="*/ 5634 h 74"/>
                              <a:gd name="T36" fmla="+- 0 3441 1720"/>
                              <a:gd name="T37" fmla="*/ T36 w 2215"/>
                              <a:gd name="T38" fmla="+- 0 5662 5598"/>
                              <a:gd name="T39" fmla="*/ 5662 h 74"/>
                              <a:gd name="T40" fmla="+- 0 3381 1720"/>
                              <a:gd name="T41" fmla="*/ T40 w 2215"/>
                              <a:gd name="T42" fmla="+- 0 5671 5598"/>
                              <a:gd name="T43" fmla="*/ 5671 h 74"/>
                              <a:gd name="T44" fmla="+- 0 3320 1720"/>
                              <a:gd name="T45" fmla="*/ T44 w 2215"/>
                              <a:gd name="T46" fmla="+- 0 5662 5598"/>
                              <a:gd name="T47" fmla="*/ 5662 h 74"/>
                              <a:gd name="T48" fmla="+- 0 3270 1720"/>
                              <a:gd name="T49" fmla="*/ T48 w 2215"/>
                              <a:gd name="T50" fmla="+- 0 5634 5598"/>
                              <a:gd name="T51" fmla="*/ 5634 h 74"/>
                              <a:gd name="T52" fmla="+- 0 3220 1720"/>
                              <a:gd name="T53" fmla="*/ T52 w 2215"/>
                              <a:gd name="T54" fmla="+- 0 5607 5598"/>
                              <a:gd name="T55" fmla="*/ 5607 h 74"/>
                              <a:gd name="T56" fmla="+- 0 3159 1720"/>
                              <a:gd name="T57" fmla="*/ T56 w 2215"/>
                              <a:gd name="T58" fmla="+- 0 5598 5598"/>
                              <a:gd name="T59" fmla="*/ 5598 h 74"/>
                              <a:gd name="T60" fmla="+- 0 3099 1720"/>
                              <a:gd name="T61" fmla="*/ T60 w 2215"/>
                              <a:gd name="T62" fmla="+- 0 5607 5598"/>
                              <a:gd name="T63" fmla="*/ 5607 h 74"/>
                              <a:gd name="T64" fmla="+- 0 3048 1720"/>
                              <a:gd name="T65" fmla="*/ T64 w 2215"/>
                              <a:gd name="T66" fmla="+- 0 5634 5598"/>
                              <a:gd name="T67" fmla="*/ 5634 h 74"/>
                              <a:gd name="T68" fmla="+- 0 2998 1720"/>
                              <a:gd name="T69" fmla="*/ T68 w 2215"/>
                              <a:gd name="T70" fmla="+- 0 5662 5598"/>
                              <a:gd name="T71" fmla="*/ 5662 h 74"/>
                              <a:gd name="T72" fmla="+- 0 2938 1720"/>
                              <a:gd name="T73" fmla="*/ T72 w 2215"/>
                              <a:gd name="T74" fmla="+- 0 5671 5598"/>
                              <a:gd name="T75" fmla="*/ 5671 h 74"/>
                              <a:gd name="T76" fmla="+- 0 2877 1720"/>
                              <a:gd name="T77" fmla="*/ T76 w 2215"/>
                              <a:gd name="T78" fmla="+- 0 5662 5598"/>
                              <a:gd name="T79" fmla="*/ 5662 h 74"/>
                              <a:gd name="T80" fmla="+- 0 2827 1720"/>
                              <a:gd name="T81" fmla="*/ T80 w 2215"/>
                              <a:gd name="T82" fmla="+- 0 5634 5598"/>
                              <a:gd name="T83" fmla="*/ 5634 h 74"/>
                              <a:gd name="T84" fmla="+- 0 2777 1720"/>
                              <a:gd name="T85" fmla="*/ T84 w 2215"/>
                              <a:gd name="T86" fmla="+- 0 5607 5598"/>
                              <a:gd name="T87" fmla="*/ 5607 h 74"/>
                              <a:gd name="T88" fmla="+- 0 2716 1720"/>
                              <a:gd name="T89" fmla="*/ T88 w 2215"/>
                              <a:gd name="T90" fmla="+- 0 5598 5598"/>
                              <a:gd name="T91" fmla="*/ 5598 h 74"/>
                              <a:gd name="T92" fmla="+- 0 2656 1720"/>
                              <a:gd name="T93" fmla="*/ T92 w 2215"/>
                              <a:gd name="T94" fmla="+- 0 5607 5598"/>
                              <a:gd name="T95" fmla="*/ 5607 h 74"/>
                              <a:gd name="T96" fmla="+- 0 2606 1720"/>
                              <a:gd name="T97" fmla="*/ T96 w 2215"/>
                              <a:gd name="T98" fmla="+- 0 5634 5598"/>
                              <a:gd name="T99" fmla="*/ 5634 h 74"/>
                              <a:gd name="T100" fmla="+- 0 2555 1720"/>
                              <a:gd name="T101" fmla="*/ T100 w 2215"/>
                              <a:gd name="T102" fmla="+- 0 5662 5598"/>
                              <a:gd name="T103" fmla="*/ 5662 h 74"/>
                              <a:gd name="T104" fmla="+- 0 2495 1720"/>
                              <a:gd name="T105" fmla="*/ T104 w 2215"/>
                              <a:gd name="T106" fmla="+- 0 5671 5598"/>
                              <a:gd name="T107" fmla="*/ 5671 h 74"/>
                              <a:gd name="T108" fmla="+- 0 2434 1720"/>
                              <a:gd name="T109" fmla="*/ T108 w 2215"/>
                              <a:gd name="T110" fmla="+- 0 5662 5598"/>
                              <a:gd name="T111" fmla="*/ 5662 h 74"/>
                              <a:gd name="T112" fmla="+- 0 2384 1720"/>
                              <a:gd name="T113" fmla="*/ T112 w 2215"/>
                              <a:gd name="T114" fmla="+- 0 5634 5598"/>
                              <a:gd name="T115" fmla="*/ 5634 h 74"/>
                              <a:gd name="T116" fmla="+- 0 2334 1720"/>
                              <a:gd name="T117" fmla="*/ T116 w 2215"/>
                              <a:gd name="T118" fmla="+- 0 5607 5598"/>
                              <a:gd name="T119" fmla="*/ 5607 h 74"/>
                              <a:gd name="T120" fmla="+- 0 2273 1720"/>
                              <a:gd name="T121" fmla="*/ T120 w 2215"/>
                              <a:gd name="T122" fmla="+- 0 5598 5598"/>
                              <a:gd name="T123" fmla="*/ 5598 h 74"/>
                              <a:gd name="T124" fmla="+- 0 2213 1720"/>
                              <a:gd name="T125" fmla="*/ T124 w 2215"/>
                              <a:gd name="T126" fmla="+- 0 5607 5598"/>
                              <a:gd name="T127" fmla="*/ 5607 h 74"/>
                              <a:gd name="T128" fmla="+- 0 2163 1720"/>
                              <a:gd name="T129" fmla="*/ T128 w 2215"/>
                              <a:gd name="T130" fmla="+- 0 5634 5598"/>
                              <a:gd name="T131" fmla="*/ 5634 h 74"/>
                              <a:gd name="T132" fmla="+- 0 2112 1720"/>
                              <a:gd name="T133" fmla="*/ T132 w 2215"/>
                              <a:gd name="T134" fmla="+- 0 5662 5598"/>
                              <a:gd name="T135" fmla="*/ 5662 h 74"/>
                              <a:gd name="T136" fmla="+- 0 2052 1720"/>
                              <a:gd name="T137" fmla="*/ T136 w 2215"/>
                              <a:gd name="T138" fmla="+- 0 5671 5598"/>
                              <a:gd name="T139" fmla="*/ 5671 h 74"/>
                              <a:gd name="T140" fmla="+- 0 1991 1720"/>
                              <a:gd name="T141" fmla="*/ T140 w 2215"/>
                              <a:gd name="T142" fmla="+- 0 5662 5598"/>
                              <a:gd name="T143" fmla="*/ 5662 h 74"/>
                              <a:gd name="T144" fmla="+- 0 1941 1720"/>
                              <a:gd name="T145" fmla="*/ T144 w 2215"/>
                              <a:gd name="T146" fmla="+- 0 5634 5598"/>
                              <a:gd name="T147" fmla="*/ 5634 h 74"/>
                              <a:gd name="T148" fmla="+- 0 1891 1720"/>
                              <a:gd name="T149" fmla="*/ T148 w 2215"/>
                              <a:gd name="T150" fmla="+- 0 5607 5598"/>
                              <a:gd name="T151" fmla="*/ 5607 h 74"/>
                              <a:gd name="T152" fmla="+- 0 1830 1720"/>
                              <a:gd name="T153" fmla="*/ T152 w 2215"/>
                              <a:gd name="T154" fmla="+- 0 5598 5598"/>
                              <a:gd name="T155" fmla="*/ 5598 h 74"/>
                              <a:gd name="T156" fmla="+- 0 1770 1720"/>
                              <a:gd name="T157" fmla="*/ T156 w 2215"/>
                              <a:gd name="T158" fmla="+- 0 5607 5598"/>
                              <a:gd name="T159" fmla="*/ 5607 h 74"/>
                              <a:gd name="T160" fmla="+- 0 1720 1720"/>
                              <a:gd name="T161" fmla="*/ T160 w 2215"/>
                              <a:gd name="T162" fmla="+- 0 5634 5598"/>
                              <a:gd name="T163" fmla="*/ 563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15" h="74">
                                <a:moveTo>
                                  <a:pt x="2214" y="36"/>
                                </a:moveTo>
                                <a:lnTo>
                                  <a:pt x="2164" y="64"/>
                                </a:lnTo>
                                <a:lnTo>
                                  <a:pt x="2104" y="73"/>
                                </a:lnTo>
                                <a:lnTo>
                                  <a:pt x="2043" y="64"/>
                                </a:lnTo>
                                <a:lnTo>
                                  <a:pt x="1993" y="36"/>
                                </a:lnTo>
                                <a:lnTo>
                                  <a:pt x="1943" y="9"/>
                                </a:lnTo>
                                <a:lnTo>
                                  <a:pt x="1882" y="0"/>
                                </a:lnTo>
                                <a:lnTo>
                                  <a:pt x="1822" y="9"/>
                                </a:lnTo>
                                <a:lnTo>
                                  <a:pt x="1771" y="36"/>
                                </a:lnTo>
                                <a:lnTo>
                                  <a:pt x="1721" y="64"/>
                                </a:lnTo>
                                <a:lnTo>
                                  <a:pt x="1661" y="73"/>
                                </a:lnTo>
                                <a:lnTo>
                                  <a:pt x="1600" y="64"/>
                                </a:lnTo>
                                <a:lnTo>
                                  <a:pt x="1550" y="36"/>
                                </a:lnTo>
                                <a:lnTo>
                                  <a:pt x="1500" y="9"/>
                                </a:lnTo>
                                <a:lnTo>
                                  <a:pt x="1439" y="0"/>
                                </a:lnTo>
                                <a:lnTo>
                                  <a:pt x="1379" y="9"/>
                                </a:lnTo>
                                <a:lnTo>
                                  <a:pt x="1328" y="36"/>
                                </a:lnTo>
                                <a:lnTo>
                                  <a:pt x="1278" y="64"/>
                                </a:lnTo>
                                <a:lnTo>
                                  <a:pt x="1218" y="73"/>
                                </a:lnTo>
                                <a:lnTo>
                                  <a:pt x="1157" y="64"/>
                                </a:lnTo>
                                <a:lnTo>
                                  <a:pt x="1107" y="36"/>
                                </a:lnTo>
                                <a:lnTo>
                                  <a:pt x="1057" y="9"/>
                                </a:lnTo>
                                <a:lnTo>
                                  <a:pt x="996" y="0"/>
                                </a:lnTo>
                                <a:lnTo>
                                  <a:pt x="936" y="9"/>
                                </a:lnTo>
                                <a:lnTo>
                                  <a:pt x="886" y="36"/>
                                </a:lnTo>
                                <a:lnTo>
                                  <a:pt x="835" y="64"/>
                                </a:lnTo>
                                <a:lnTo>
                                  <a:pt x="775" y="73"/>
                                </a:lnTo>
                                <a:lnTo>
                                  <a:pt x="714" y="64"/>
                                </a:lnTo>
                                <a:lnTo>
                                  <a:pt x="664" y="36"/>
                                </a:lnTo>
                                <a:lnTo>
                                  <a:pt x="614" y="9"/>
                                </a:lnTo>
                                <a:lnTo>
                                  <a:pt x="553" y="0"/>
                                </a:lnTo>
                                <a:lnTo>
                                  <a:pt x="493" y="9"/>
                                </a:lnTo>
                                <a:lnTo>
                                  <a:pt x="443" y="36"/>
                                </a:lnTo>
                                <a:lnTo>
                                  <a:pt x="392" y="64"/>
                                </a:lnTo>
                                <a:lnTo>
                                  <a:pt x="332" y="73"/>
                                </a:lnTo>
                                <a:lnTo>
                                  <a:pt x="271" y="64"/>
                                </a:lnTo>
                                <a:lnTo>
                                  <a:pt x="221" y="36"/>
                                </a:lnTo>
                                <a:lnTo>
                                  <a:pt x="171" y="9"/>
                                </a:lnTo>
                                <a:lnTo>
                                  <a:pt x="110" y="0"/>
                                </a:lnTo>
                                <a:lnTo>
                                  <a:pt x="50" y="9"/>
                                </a:lnTo>
                                <a:lnTo>
                                  <a:pt x="0" y="36"/>
                                </a:lnTo>
                              </a:path>
                            </a:pathLst>
                          </a:custGeom>
                          <a:noFill/>
                          <a:ln w="1682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370F94" id="Groupe 18" o:spid="_x0000_s1026" alt="Communauté d'agglomération Pays Basque" style="position:absolute;margin-left:2.25pt;margin-top:4.05pt;width:529.2pt;height:810.3pt;z-index:-251658240" coordsize="67208,102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width:67208;height:102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">
                  <v:imagedata r:id="rId9" o:title="" cropleft="3633f" cropright="3639f"/>
                </v:shape>
                <v:shape id="docshape5" o:spid="_x0000_s1028" alt="&quot;&quot;" style="position:absolute;left:7010;top:29413;width:14065;height:470;visibility:visible;mso-wrap-style:square;v-text-anchor:top" coordsize="22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" path="m2214,36r-50,28l2104,73r-61,-9l1993,36,1943,9,1882,r-60,9l1771,36r-50,28l1661,73r-61,-9l1550,36,1500,9,1439,r-60,9l1328,36r-50,28l1218,73r-61,-9l1107,36,1057,9,996,,936,9,886,36,835,64r-60,9l714,64,664,36,614,9,553,,493,9,443,36,392,64r-60,9l271,64,221,36,171,9,110,,50,9,,36e" filled="f" strokecolor="white" strokeweight=".46744mm">
                  <v:path arrowok="t" o:connecttype="custom" o:connectlocs="1405890,3577590;1374140,3595370;1336040,3601085;1297305,3595370;1265555,3577590;1233805,3560445;1195070,3554730;1156970,3560445;1124585,3577590;1092835,3595370;1054735,3601085;1016000,3595370;984250,3577590;952500,3560445;913765,3554730;875665,3560445;843280,3577590;811530,3595370;773430,3601085;734695,3595370;702945,3577590;671195,3560445;632460,3554730;594360,3560445;562610,3577590;530225,3595370;492125,3601085;453390,3595370;421640,3577590;389890,3560445;351155,3554730;313055,3560445;281305,3577590;248920,3595370;210820,3601085;172085,3595370;140335,3577590;108585,3560445;69850,3554730;31750,3560445;0,3577590" o:connectangles="0,0,0,0,0,0,0,0,0,0,0,0,0,0,0,0,0,0,0,0,0,0,0,0,0,0,0,0,0,0,0,0,0,0,0,0,0,0,0,0,0"/>
                </v:shape>
              </v:group>
            </w:pict>
          </mc:Fallback>
        </mc:AlternateContent>
      </w:r>
      <w:r w:rsidR="005045B7" w:rsidRPr="00122E15">
        <w:rPr>
          <w:rFonts w:ascii="Proxima Nova" w:eastAsia="Lucida Sans Unicode" w:hAnsi="Proxima Nova" w:cs="Lucida Sans Unicode"/>
          <w:b/>
          <w:caps/>
          <w:color w:val="0A1018"/>
          <w:spacing w:val="28"/>
          <w:sz w:val="24"/>
          <w:szCs w:val="32"/>
        </w:rPr>
        <w:t xml:space="preserve">Schéma pluriannuel </w:t>
      </w:r>
    </w:p>
    <w:p w14:paraId="282EA2EF" w14:textId="3C898FC5" w:rsidR="005045B7" w:rsidRPr="00122E15" w:rsidRDefault="005045B7" w:rsidP="00BE25BB">
      <w:pPr>
        <w:spacing w:after="4440" w:line="360" w:lineRule="auto"/>
        <w:ind w:right="142"/>
        <w:jc w:val="right"/>
        <w:rPr>
          <w:rFonts w:ascii="Proxima Nova" w:eastAsia="Lucida Sans Unicode" w:hAnsi="Proxima Nova" w:cs="Lucida Sans Unicode"/>
          <w:b/>
          <w:caps/>
          <w:color w:val="0A1018"/>
          <w:spacing w:val="28"/>
          <w:sz w:val="24"/>
          <w:szCs w:val="32"/>
        </w:rPr>
      </w:pPr>
      <w:r w:rsidRPr="00122E15">
        <w:rPr>
          <w:rFonts w:ascii="Proxima Nova" w:eastAsia="Lucida Sans Unicode" w:hAnsi="Proxima Nova" w:cs="Lucida Sans Unicode"/>
          <w:b/>
          <w:caps/>
          <w:color w:val="0A1018"/>
          <w:spacing w:val="28"/>
          <w:sz w:val="24"/>
          <w:szCs w:val="32"/>
        </w:rPr>
        <w:t>d’accessibilité numérique 2021-2023</w:t>
      </w:r>
    </w:p>
    <w:p w14:paraId="6D5D6E2C" w14:textId="68AF5571" w:rsidR="00960733" w:rsidRPr="00122E15" w:rsidRDefault="005045B7" w:rsidP="00E33D72">
      <w:pPr>
        <w:tabs>
          <w:tab w:val="left" w:pos="1418"/>
        </w:tabs>
        <w:spacing w:before="2160" w:after="0" w:line="240" w:lineRule="auto"/>
        <w:ind w:left="1276" w:right="140"/>
        <w:rPr>
          <w:rFonts w:ascii="Proxima Nova" w:hAnsi="Proxima Nova" w:cs="Arial"/>
          <w:b/>
          <w:bCs/>
          <w:color w:val="FFFFFF" w:themeColor="background1"/>
          <w:sz w:val="80"/>
          <w:szCs w:val="80"/>
        </w:rPr>
      </w:pPr>
      <w:r w:rsidRPr="00122E15">
        <w:rPr>
          <w:rFonts w:ascii="Proxima Nova" w:hAnsi="Proxima Nova" w:cs="Arial"/>
          <w:b/>
          <w:bCs/>
          <w:color w:val="FFFFFF" w:themeColor="background1"/>
          <w:sz w:val="80"/>
          <w:szCs w:val="80"/>
        </w:rPr>
        <w:t>Plan d’actions</w:t>
      </w:r>
      <w:r w:rsidR="00E33D72" w:rsidRPr="00122E15">
        <w:rPr>
          <w:rFonts w:ascii="Proxima Nova" w:hAnsi="Proxima Nova" w:cs="Arial"/>
          <w:b/>
          <w:bCs/>
          <w:color w:val="FFFFFF" w:themeColor="background1"/>
          <w:sz w:val="80"/>
          <w:szCs w:val="80"/>
        </w:rPr>
        <w:t xml:space="preserve"> </w:t>
      </w:r>
      <w:r w:rsidR="005A4D2D" w:rsidRPr="00122E15">
        <w:rPr>
          <w:rFonts w:ascii="Proxima Nova" w:hAnsi="Proxima Nova" w:cs="Arial"/>
          <w:b/>
          <w:bCs/>
          <w:color w:val="FFFFFF" w:themeColor="background1"/>
          <w:sz w:val="80"/>
          <w:szCs w:val="80"/>
        </w:rPr>
        <w:t xml:space="preserve">de </w:t>
      </w:r>
      <w:r w:rsidR="00E33D72" w:rsidRPr="00122E15">
        <w:rPr>
          <w:rFonts w:ascii="Proxima Nova" w:hAnsi="Proxima Nova" w:cs="Arial"/>
          <w:b/>
          <w:bCs/>
          <w:color w:val="FFFFFF" w:themeColor="background1"/>
          <w:sz w:val="80"/>
          <w:szCs w:val="80"/>
        </w:rPr>
        <w:br/>
      </w:r>
      <w:r w:rsidR="005A4D2D" w:rsidRPr="00122E15">
        <w:rPr>
          <w:rFonts w:ascii="Proxima Nova" w:hAnsi="Proxima Nova" w:cs="Arial"/>
          <w:b/>
          <w:bCs/>
          <w:color w:val="FFFFFF" w:themeColor="background1"/>
          <w:sz w:val="80"/>
          <w:szCs w:val="80"/>
        </w:rPr>
        <w:t>mise en accessibilité numérique</w:t>
      </w:r>
    </w:p>
    <w:p w14:paraId="55A35A27" w14:textId="2AAE3A76" w:rsidR="00FB54FD" w:rsidRPr="00122E15" w:rsidRDefault="004A4042" w:rsidP="00C459B2">
      <w:pPr>
        <w:spacing w:before="480"/>
        <w:ind w:left="1276" w:right="1984"/>
        <w:rPr>
          <w:rFonts w:ascii="Proxima Nova" w:hAnsi="Proxima Nova"/>
          <w:b/>
          <w:bCs/>
          <w:color w:val="FFFFFF" w:themeColor="background1"/>
          <w:sz w:val="52"/>
          <w:szCs w:val="52"/>
        </w:rPr>
        <w:sectPr w:rsidR="00FB54FD" w:rsidRPr="00122E15" w:rsidSect="00E82269">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0" w:footer="709" w:gutter="0"/>
          <w:cols w:space="708"/>
          <w:titlePg/>
          <w:docGrid w:linePitch="360"/>
        </w:sectPr>
      </w:pPr>
      <w:r w:rsidRPr="00122E15">
        <w:rPr>
          <w:rFonts w:ascii="Proxima Nova" w:hAnsi="Proxima Nova"/>
          <w:b/>
          <w:bCs/>
          <w:color w:val="FFFFFF" w:themeColor="background1"/>
          <w:sz w:val="52"/>
          <w:szCs w:val="52"/>
        </w:rPr>
        <w:t xml:space="preserve">Année </w:t>
      </w:r>
      <w:r w:rsidR="00960733" w:rsidRPr="00122E15">
        <w:rPr>
          <w:rFonts w:ascii="Proxima Nova" w:hAnsi="Proxima Nova"/>
          <w:b/>
          <w:bCs/>
          <w:color w:val="FFFFFF" w:themeColor="background1"/>
          <w:sz w:val="52"/>
          <w:szCs w:val="52"/>
        </w:rPr>
        <w:t>202</w:t>
      </w:r>
      <w:r w:rsidR="00E638F5">
        <w:rPr>
          <w:rFonts w:ascii="Proxima Nova" w:hAnsi="Proxima Nova"/>
          <w:b/>
          <w:bCs/>
          <w:color w:val="FFFFFF" w:themeColor="background1"/>
          <w:sz w:val="52"/>
          <w:szCs w:val="52"/>
        </w:rPr>
        <w:t>2</w:t>
      </w:r>
    </w:p>
    <w:p w14:paraId="4BFA57CF" w14:textId="43E924AE" w:rsidR="009D3452" w:rsidRPr="00122E15" w:rsidRDefault="00410721" w:rsidP="00167215">
      <w:pPr>
        <w:spacing w:after="1080"/>
        <w:ind w:firstLine="567"/>
        <w:rPr>
          <w:rFonts w:ascii="Proxima Nova" w:hAnsi="Proxima Nova" w:cs="Arial"/>
          <w:b/>
          <w:bCs/>
          <w:sz w:val="62"/>
          <w:szCs w:val="62"/>
        </w:rPr>
      </w:pPr>
      <w:r w:rsidRPr="00122E15">
        <w:rPr>
          <w:rFonts w:ascii="Proxima Nova" w:hAnsi="Proxima Nova" w:cs="Arial"/>
          <w:b/>
          <w:bCs/>
          <w:sz w:val="62"/>
          <w:szCs w:val="62"/>
        </w:rPr>
        <w:lastRenderedPageBreak/>
        <w:t>Sommaire</w:t>
      </w:r>
    </w:p>
    <w:sdt>
      <w:sdtPr>
        <w:rPr>
          <w:rFonts w:ascii="Proxima Nova" w:hAnsi="Proxima Nova" w:cstheme="minorBidi"/>
          <w:b w:val="0"/>
          <w:bCs w:val="0"/>
          <w:noProof w:val="0"/>
          <w:color w:val="auto"/>
          <w:sz w:val="22"/>
          <w:szCs w:val="22"/>
        </w:rPr>
        <w:id w:val="1786618118"/>
        <w:docPartObj>
          <w:docPartGallery w:val="Table of Contents"/>
          <w:docPartUnique/>
        </w:docPartObj>
      </w:sdtPr>
      <w:sdtEndPr/>
      <w:sdtContent>
        <w:p w14:paraId="194854E7" w14:textId="7993CB29" w:rsidR="00D64197" w:rsidRPr="00D64197" w:rsidRDefault="00167215">
          <w:pPr>
            <w:pStyle w:val="TM1"/>
            <w:rPr>
              <w:rFonts w:asciiTheme="minorHAnsi" w:eastAsiaTheme="minorEastAsia" w:hAnsiTheme="minorHAnsi" w:cstheme="minorBidi"/>
              <w:b w:val="0"/>
              <w:bCs w:val="0"/>
              <w:color w:val="auto"/>
              <w:kern w:val="2"/>
              <w:sz w:val="32"/>
              <w:szCs w:val="32"/>
              <w:lang w:eastAsia="fr-FR"/>
              <w14:ligatures w14:val="standardContextual"/>
            </w:rPr>
          </w:pPr>
          <w:r w:rsidRPr="00122E15">
            <w:rPr>
              <w:rFonts w:ascii="Proxima Nova" w:hAnsi="Proxima Nova"/>
            </w:rPr>
            <w:fldChar w:fldCharType="begin"/>
          </w:r>
          <w:r w:rsidRPr="00122E15">
            <w:rPr>
              <w:rFonts w:ascii="Proxima Nova" w:hAnsi="Proxima Nova"/>
            </w:rPr>
            <w:instrText xml:space="preserve"> TOC \o "1-3" \h \z \u </w:instrText>
          </w:r>
          <w:r w:rsidRPr="00122E15">
            <w:rPr>
              <w:rFonts w:ascii="Proxima Nova" w:hAnsi="Proxima Nova"/>
            </w:rPr>
            <w:fldChar w:fldCharType="separate"/>
          </w:r>
          <w:hyperlink w:anchor="_Toc137048750" w:history="1">
            <w:r w:rsidR="00D64197" w:rsidRPr="00D64197">
              <w:rPr>
                <w:rStyle w:val="Lienhypertexte"/>
                <w:sz w:val="24"/>
                <w:szCs w:val="40"/>
              </w:rPr>
              <w:t>1.</w:t>
            </w:r>
            <w:r w:rsidR="00D64197" w:rsidRPr="00D64197">
              <w:rPr>
                <w:rFonts w:asciiTheme="minorHAnsi" w:eastAsiaTheme="minorEastAsia" w:hAnsiTheme="minorHAnsi" w:cstheme="minorBidi"/>
                <w:b w:val="0"/>
                <w:bCs w:val="0"/>
                <w:color w:val="auto"/>
                <w:kern w:val="2"/>
                <w:sz w:val="32"/>
                <w:szCs w:val="32"/>
                <w:lang w:eastAsia="fr-FR"/>
                <w14:ligatures w14:val="standardContextual"/>
              </w:rPr>
              <w:tab/>
            </w:r>
            <w:r w:rsidR="00D64197" w:rsidRPr="00D64197">
              <w:rPr>
                <w:rStyle w:val="Lienhypertexte"/>
                <w:sz w:val="24"/>
                <w:szCs w:val="40"/>
              </w:rPr>
              <w:t>R</w:t>
            </w:r>
            <w:r w:rsidR="00D64197" w:rsidRPr="00D64197">
              <w:rPr>
                <w:rStyle w:val="Lienhypertexte"/>
                <w:sz w:val="28"/>
              </w:rPr>
              <w:t>appel du cadre de réalisation du plan d’action annuel</w:t>
            </w:r>
            <w:r w:rsidR="00D64197" w:rsidRPr="00D64197">
              <w:rPr>
                <w:webHidden/>
              </w:rPr>
              <w:tab/>
            </w:r>
            <w:r w:rsidR="00D64197" w:rsidRPr="00D64197">
              <w:rPr>
                <w:webHidden/>
              </w:rPr>
              <w:fldChar w:fldCharType="begin"/>
            </w:r>
            <w:r w:rsidR="00D64197" w:rsidRPr="00D64197">
              <w:rPr>
                <w:webHidden/>
              </w:rPr>
              <w:instrText xml:space="preserve"> PAGEREF _Toc137048750 \h </w:instrText>
            </w:r>
            <w:r w:rsidR="00D64197" w:rsidRPr="00D64197">
              <w:rPr>
                <w:webHidden/>
              </w:rPr>
            </w:r>
            <w:r w:rsidR="00D64197" w:rsidRPr="00D64197">
              <w:rPr>
                <w:webHidden/>
              </w:rPr>
              <w:fldChar w:fldCharType="separate"/>
            </w:r>
            <w:r w:rsidR="00D64197" w:rsidRPr="00D64197">
              <w:rPr>
                <w:webHidden/>
              </w:rPr>
              <w:t>3</w:t>
            </w:r>
            <w:r w:rsidR="00D64197" w:rsidRPr="00D64197">
              <w:rPr>
                <w:webHidden/>
              </w:rPr>
              <w:fldChar w:fldCharType="end"/>
            </w:r>
          </w:hyperlink>
        </w:p>
        <w:p w14:paraId="06EDE01D" w14:textId="0858F709" w:rsidR="00D64197" w:rsidRPr="00D64197" w:rsidRDefault="002140A5">
          <w:pPr>
            <w:pStyle w:val="TM2"/>
            <w:rPr>
              <w:rFonts w:eastAsiaTheme="minorEastAsia"/>
              <w:noProof/>
              <w:kern w:val="2"/>
              <w:sz w:val="32"/>
              <w:szCs w:val="32"/>
              <w:lang w:eastAsia="fr-FR"/>
              <w14:ligatures w14:val="standardContextual"/>
            </w:rPr>
          </w:pPr>
          <w:hyperlink w:anchor="_Toc137048751" w:history="1">
            <w:r w:rsidR="00D64197" w:rsidRPr="00D64197">
              <w:rPr>
                <w:rStyle w:val="Lienhypertexte"/>
                <w:rFonts w:ascii="Webdings" w:hAnsi="Webdings"/>
                <w:noProof/>
                <w:sz w:val="24"/>
                <w:szCs w:val="32"/>
              </w:rPr>
              <w:t></w:t>
            </w:r>
            <w:r w:rsidR="00D64197" w:rsidRPr="00D64197">
              <w:rPr>
                <w:rFonts w:eastAsiaTheme="minorEastAsia"/>
                <w:noProof/>
                <w:kern w:val="2"/>
                <w:sz w:val="32"/>
                <w:szCs w:val="32"/>
                <w:lang w:eastAsia="fr-FR"/>
                <w14:ligatures w14:val="standardContextual"/>
              </w:rPr>
              <w:tab/>
            </w:r>
            <w:r w:rsidR="00D64197" w:rsidRPr="00D64197">
              <w:rPr>
                <w:rStyle w:val="Lienhypertexte"/>
                <w:noProof/>
                <w:sz w:val="24"/>
                <w:szCs w:val="32"/>
              </w:rPr>
              <w:t>Schéma pluriannuel</w:t>
            </w:r>
            <w:r w:rsidR="00D64197" w:rsidRPr="00D64197">
              <w:rPr>
                <w:noProof/>
                <w:webHidden/>
                <w:sz w:val="32"/>
                <w:szCs w:val="32"/>
              </w:rPr>
              <w:tab/>
            </w:r>
            <w:r w:rsidR="00D64197" w:rsidRPr="00D64197">
              <w:rPr>
                <w:noProof/>
                <w:webHidden/>
                <w:sz w:val="32"/>
                <w:szCs w:val="32"/>
              </w:rPr>
              <w:fldChar w:fldCharType="begin"/>
            </w:r>
            <w:r w:rsidR="00D64197" w:rsidRPr="00D64197">
              <w:rPr>
                <w:noProof/>
                <w:webHidden/>
                <w:sz w:val="32"/>
                <w:szCs w:val="32"/>
              </w:rPr>
              <w:instrText xml:space="preserve"> PAGEREF _Toc137048751 \h </w:instrText>
            </w:r>
            <w:r w:rsidR="00D64197" w:rsidRPr="00D64197">
              <w:rPr>
                <w:noProof/>
                <w:webHidden/>
                <w:sz w:val="32"/>
                <w:szCs w:val="32"/>
              </w:rPr>
            </w:r>
            <w:r w:rsidR="00D64197" w:rsidRPr="00D64197">
              <w:rPr>
                <w:noProof/>
                <w:webHidden/>
                <w:sz w:val="32"/>
                <w:szCs w:val="32"/>
              </w:rPr>
              <w:fldChar w:fldCharType="separate"/>
            </w:r>
            <w:r w:rsidR="00D64197" w:rsidRPr="00D64197">
              <w:rPr>
                <w:noProof/>
                <w:webHidden/>
                <w:sz w:val="32"/>
                <w:szCs w:val="32"/>
              </w:rPr>
              <w:t>3</w:t>
            </w:r>
            <w:r w:rsidR="00D64197" w:rsidRPr="00D64197">
              <w:rPr>
                <w:noProof/>
                <w:webHidden/>
                <w:sz w:val="32"/>
                <w:szCs w:val="32"/>
              </w:rPr>
              <w:fldChar w:fldCharType="end"/>
            </w:r>
          </w:hyperlink>
        </w:p>
        <w:p w14:paraId="6EBB62DE" w14:textId="667C7C17" w:rsidR="00D64197" w:rsidRPr="00D64197" w:rsidRDefault="002140A5">
          <w:pPr>
            <w:pStyle w:val="TM2"/>
            <w:rPr>
              <w:rFonts w:eastAsiaTheme="minorEastAsia"/>
              <w:noProof/>
              <w:kern w:val="2"/>
              <w:sz w:val="32"/>
              <w:szCs w:val="32"/>
              <w:lang w:eastAsia="fr-FR"/>
              <w14:ligatures w14:val="standardContextual"/>
            </w:rPr>
          </w:pPr>
          <w:hyperlink w:anchor="_Toc137048752" w:history="1">
            <w:r w:rsidR="00D64197" w:rsidRPr="00D64197">
              <w:rPr>
                <w:rStyle w:val="Lienhypertexte"/>
                <w:rFonts w:ascii="Webdings" w:hAnsi="Webdings"/>
                <w:noProof/>
                <w:sz w:val="24"/>
                <w:szCs w:val="32"/>
              </w:rPr>
              <w:t></w:t>
            </w:r>
            <w:r w:rsidR="00D64197" w:rsidRPr="00D64197">
              <w:rPr>
                <w:rFonts w:eastAsiaTheme="minorEastAsia"/>
                <w:noProof/>
                <w:kern w:val="2"/>
                <w:sz w:val="32"/>
                <w:szCs w:val="32"/>
                <w:lang w:eastAsia="fr-FR"/>
                <w14:ligatures w14:val="standardContextual"/>
              </w:rPr>
              <w:tab/>
            </w:r>
            <w:r w:rsidR="00D64197" w:rsidRPr="00D64197">
              <w:rPr>
                <w:rStyle w:val="Lienhypertexte"/>
                <w:noProof/>
                <w:sz w:val="24"/>
                <w:szCs w:val="32"/>
              </w:rPr>
              <w:t>Plan annuel</w:t>
            </w:r>
            <w:r w:rsidR="00D64197" w:rsidRPr="00D64197">
              <w:rPr>
                <w:noProof/>
                <w:webHidden/>
                <w:sz w:val="32"/>
                <w:szCs w:val="32"/>
              </w:rPr>
              <w:tab/>
            </w:r>
            <w:r w:rsidR="00D64197" w:rsidRPr="00D64197">
              <w:rPr>
                <w:noProof/>
                <w:webHidden/>
                <w:sz w:val="32"/>
                <w:szCs w:val="32"/>
              </w:rPr>
              <w:fldChar w:fldCharType="begin"/>
            </w:r>
            <w:r w:rsidR="00D64197" w:rsidRPr="00D64197">
              <w:rPr>
                <w:noProof/>
                <w:webHidden/>
                <w:sz w:val="32"/>
                <w:szCs w:val="32"/>
              </w:rPr>
              <w:instrText xml:space="preserve"> PAGEREF _Toc137048752 \h </w:instrText>
            </w:r>
            <w:r w:rsidR="00D64197" w:rsidRPr="00D64197">
              <w:rPr>
                <w:noProof/>
                <w:webHidden/>
                <w:sz w:val="32"/>
                <w:szCs w:val="32"/>
              </w:rPr>
            </w:r>
            <w:r w:rsidR="00D64197" w:rsidRPr="00D64197">
              <w:rPr>
                <w:noProof/>
                <w:webHidden/>
                <w:sz w:val="32"/>
                <w:szCs w:val="32"/>
              </w:rPr>
              <w:fldChar w:fldCharType="separate"/>
            </w:r>
            <w:r w:rsidR="00D64197" w:rsidRPr="00D64197">
              <w:rPr>
                <w:noProof/>
                <w:webHidden/>
                <w:sz w:val="32"/>
                <w:szCs w:val="32"/>
              </w:rPr>
              <w:t>3</w:t>
            </w:r>
            <w:r w:rsidR="00D64197" w:rsidRPr="00D64197">
              <w:rPr>
                <w:noProof/>
                <w:webHidden/>
                <w:sz w:val="32"/>
                <w:szCs w:val="32"/>
              </w:rPr>
              <w:fldChar w:fldCharType="end"/>
            </w:r>
          </w:hyperlink>
        </w:p>
        <w:p w14:paraId="25CCD08B" w14:textId="6FE10D57" w:rsidR="00D64197" w:rsidRPr="00D64197" w:rsidRDefault="002140A5">
          <w:pPr>
            <w:pStyle w:val="TM2"/>
            <w:rPr>
              <w:rFonts w:eastAsiaTheme="minorEastAsia"/>
              <w:noProof/>
              <w:kern w:val="2"/>
              <w:sz w:val="32"/>
              <w:szCs w:val="32"/>
              <w:lang w:eastAsia="fr-FR"/>
              <w14:ligatures w14:val="standardContextual"/>
            </w:rPr>
          </w:pPr>
          <w:hyperlink w:anchor="_Toc137048753" w:history="1">
            <w:r w:rsidR="00D64197" w:rsidRPr="00D64197">
              <w:rPr>
                <w:rStyle w:val="Lienhypertexte"/>
                <w:rFonts w:ascii="Webdings" w:hAnsi="Webdings"/>
                <w:iCs/>
                <w:noProof/>
                <w:sz w:val="24"/>
                <w:szCs w:val="32"/>
              </w:rPr>
              <w:t></w:t>
            </w:r>
            <w:r w:rsidR="00D64197" w:rsidRPr="00D64197">
              <w:rPr>
                <w:rFonts w:eastAsiaTheme="minorEastAsia"/>
                <w:noProof/>
                <w:kern w:val="2"/>
                <w:sz w:val="32"/>
                <w:szCs w:val="32"/>
                <w:lang w:eastAsia="fr-FR"/>
                <w14:ligatures w14:val="standardContextual"/>
              </w:rPr>
              <w:tab/>
            </w:r>
            <w:r w:rsidR="00D64197" w:rsidRPr="00D64197">
              <w:rPr>
                <w:rStyle w:val="Lienhypertexte"/>
                <w:noProof/>
                <w:sz w:val="24"/>
                <w:szCs w:val="32"/>
              </w:rPr>
              <w:t>Mise à jour</w:t>
            </w:r>
            <w:r w:rsidR="00D64197" w:rsidRPr="00D64197">
              <w:rPr>
                <w:noProof/>
                <w:webHidden/>
                <w:sz w:val="32"/>
                <w:szCs w:val="32"/>
              </w:rPr>
              <w:tab/>
            </w:r>
            <w:r w:rsidR="00D64197" w:rsidRPr="00D64197">
              <w:rPr>
                <w:noProof/>
                <w:webHidden/>
                <w:sz w:val="32"/>
                <w:szCs w:val="32"/>
              </w:rPr>
              <w:fldChar w:fldCharType="begin"/>
            </w:r>
            <w:r w:rsidR="00D64197" w:rsidRPr="00D64197">
              <w:rPr>
                <w:noProof/>
                <w:webHidden/>
                <w:sz w:val="32"/>
                <w:szCs w:val="32"/>
              </w:rPr>
              <w:instrText xml:space="preserve"> PAGEREF _Toc137048753 \h </w:instrText>
            </w:r>
            <w:r w:rsidR="00D64197" w:rsidRPr="00D64197">
              <w:rPr>
                <w:noProof/>
                <w:webHidden/>
                <w:sz w:val="32"/>
                <w:szCs w:val="32"/>
              </w:rPr>
            </w:r>
            <w:r w:rsidR="00D64197" w:rsidRPr="00D64197">
              <w:rPr>
                <w:noProof/>
                <w:webHidden/>
                <w:sz w:val="32"/>
                <w:szCs w:val="32"/>
              </w:rPr>
              <w:fldChar w:fldCharType="separate"/>
            </w:r>
            <w:r w:rsidR="00D64197" w:rsidRPr="00D64197">
              <w:rPr>
                <w:noProof/>
                <w:webHidden/>
                <w:sz w:val="32"/>
                <w:szCs w:val="32"/>
              </w:rPr>
              <w:t>4</w:t>
            </w:r>
            <w:r w:rsidR="00D64197" w:rsidRPr="00D64197">
              <w:rPr>
                <w:noProof/>
                <w:webHidden/>
                <w:sz w:val="32"/>
                <w:szCs w:val="32"/>
              </w:rPr>
              <w:fldChar w:fldCharType="end"/>
            </w:r>
          </w:hyperlink>
        </w:p>
        <w:p w14:paraId="3D691B92" w14:textId="3C2C3B3E" w:rsidR="00D64197" w:rsidRPr="00D64197" w:rsidRDefault="002140A5">
          <w:pPr>
            <w:pStyle w:val="TM2"/>
            <w:rPr>
              <w:rFonts w:eastAsiaTheme="minorEastAsia"/>
              <w:noProof/>
              <w:kern w:val="2"/>
              <w:sz w:val="32"/>
              <w:szCs w:val="32"/>
              <w:lang w:eastAsia="fr-FR"/>
              <w14:ligatures w14:val="standardContextual"/>
            </w:rPr>
          </w:pPr>
          <w:hyperlink w:anchor="_Toc137048754" w:history="1">
            <w:r w:rsidR="00D64197" w:rsidRPr="00D64197">
              <w:rPr>
                <w:rStyle w:val="Lienhypertexte"/>
                <w:rFonts w:ascii="Webdings" w:hAnsi="Webdings"/>
                <w:noProof/>
                <w:sz w:val="24"/>
                <w:szCs w:val="32"/>
              </w:rPr>
              <w:t></w:t>
            </w:r>
            <w:r w:rsidR="00D64197" w:rsidRPr="00D64197">
              <w:rPr>
                <w:rFonts w:eastAsiaTheme="minorEastAsia"/>
                <w:noProof/>
                <w:kern w:val="2"/>
                <w:sz w:val="32"/>
                <w:szCs w:val="32"/>
                <w:lang w:eastAsia="fr-FR"/>
                <w14:ligatures w14:val="standardContextual"/>
              </w:rPr>
              <w:tab/>
            </w:r>
            <w:r w:rsidR="00D64197" w:rsidRPr="00D64197">
              <w:rPr>
                <w:rStyle w:val="Lienhypertexte"/>
                <w:noProof/>
                <w:sz w:val="24"/>
                <w:szCs w:val="32"/>
              </w:rPr>
              <w:t>Méthodologie</w:t>
            </w:r>
            <w:r w:rsidR="00D64197" w:rsidRPr="00D64197">
              <w:rPr>
                <w:noProof/>
                <w:webHidden/>
                <w:sz w:val="32"/>
                <w:szCs w:val="32"/>
              </w:rPr>
              <w:tab/>
            </w:r>
            <w:r w:rsidR="00D64197" w:rsidRPr="00D64197">
              <w:rPr>
                <w:noProof/>
                <w:webHidden/>
                <w:sz w:val="32"/>
                <w:szCs w:val="32"/>
              </w:rPr>
              <w:fldChar w:fldCharType="begin"/>
            </w:r>
            <w:r w:rsidR="00D64197" w:rsidRPr="00D64197">
              <w:rPr>
                <w:noProof/>
                <w:webHidden/>
                <w:sz w:val="32"/>
                <w:szCs w:val="32"/>
              </w:rPr>
              <w:instrText xml:space="preserve"> PAGEREF _Toc137048754 \h </w:instrText>
            </w:r>
            <w:r w:rsidR="00D64197" w:rsidRPr="00D64197">
              <w:rPr>
                <w:noProof/>
                <w:webHidden/>
                <w:sz w:val="32"/>
                <w:szCs w:val="32"/>
              </w:rPr>
            </w:r>
            <w:r w:rsidR="00D64197" w:rsidRPr="00D64197">
              <w:rPr>
                <w:noProof/>
                <w:webHidden/>
                <w:sz w:val="32"/>
                <w:szCs w:val="32"/>
              </w:rPr>
              <w:fldChar w:fldCharType="separate"/>
            </w:r>
            <w:r w:rsidR="00D64197" w:rsidRPr="00D64197">
              <w:rPr>
                <w:noProof/>
                <w:webHidden/>
                <w:sz w:val="32"/>
                <w:szCs w:val="32"/>
              </w:rPr>
              <w:t>4</w:t>
            </w:r>
            <w:r w:rsidR="00D64197" w:rsidRPr="00D64197">
              <w:rPr>
                <w:noProof/>
                <w:webHidden/>
                <w:sz w:val="32"/>
                <w:szCs w:val="32"/>
              </w:rPr>
              <w:fldChar w:fldCharType="end"/>
            </w:r>
          </w:hyperlink>
        </w:p>
        <w:p w14:paraId="045376ED" w14:textId="625AA800" w:rsidR="00D64197" w:rsidRPr="00D64197" w:rsidRDefault="002140A5">
          <w:pPr>
            <w:pStyle w:val="TM1"/>
            <w:rPr>
              <w:rFonts w:asciiTheme="minorHAnsi" w:eastAsiaTheme="minorEastAsia" w:hAnsiTheme="minorHAnsi" w:cstheme="minorBidi"/>
              <w:b w:val="0"/>
              <w:bCs w:val="0"/>
              <w:color w:val="auto"/>
              <w:kern w:val="2"/>
              <w:sz w:val="32"/>
              <w:szCs w:val="32"/>
              <w:lang w:eastAsia="fr-FR"/>
              <w14:ligatures w14:val="standardContextual"/>
            </w:rPr>
          </w:pPr>
          <w:hyperlink w:anchor="_Toc137048755" w:history="1">
            <w:r w:rsidR="00D64197" w:rsidRPr="00D64197">
              <w:rPr>
                <w:rStyle w:val="Lienhypertexte"/>
                <w:sz w:val="24"/>
                <w:szCs w:val="40"/>
              </w:rPr>
              <w:t>2.</w:t>
            </w:r>
            <w:r w:rsidR="00D64197" w:rsidRPr="00D64197">
              <w:rPr>
                <w:rFonts w:asciiTheme="minorHAnsi" w:eastAsiaTheme="minorEastAsia" w:hAnsiTheme="minorHAnsi" w:cstheme="minorBidi"/>
                <w:b w:val="0"/>
                <w:bCs w:val="0"/>
                <w:color w:val="auto"/>
                <w:kern w:val="2"/>
                <w:sz w:val="32"/>
                <w:szCs w:val="32"/>
                <w:lang w:eastAsia="fr-FR"/>
                <w14:ligatures w14:val="standardContextual"/>
              </w:rPr>
              <w:tab/>
            </w:r>
            <w:r w:rsidR="00D64197" w:rsidRPr="00D64197">
              <w:rPr>
                <w:rStyle w:val="Lienhypertexte"/>
                <w:sz w:val="24"/>
                <w:szCs w:val="40"/>
              </w:rPr>
              <w:t>Présentation du plan et suivi des actions</w:t>
            </w:r>
            <w:r w:rsidR="00D64197" w:rsidRPr="00D64197">
              <w:rPr>
                <w:webHidden/>
                <w:sz w:val="40"/>
                <w:szCs w:val="40"/>
              </w:rPr>
              <w:tab/>
            </w:r>
            <w:r w:rsidR="00D64197" w:rsidRPr="00D64197">
              <w:rPr>
                <w:webHidden/>
                <w:sz w:val="40"/>
                <w:szCs w:val="40"/>
              </w:rPr>
              <w:fldChar w:fldCharType="begin"/>
            </w:r>
            <w:r w:rsidR="00D64197" w:rsidRPr="00D64197">
              <w:rPr>
                <w:webHidden/>
                <w:sz w:val="40"/>
                <w:szCs w:val="40"/>
              </w:rPr>
              <w:instrText xml:space="preserve"> PAGEREF _Toc137048755 \h </w:instrText>
            </w:r>
            <w:r w:rsidR="00D64197" w:rsidRPr="00D64197">
              <w:rPr>
                <w:webHidden/>
                <w:sz w:val="40"/>
                <w:szCs w:val="40"/>
              </w:rPr>
            </w:r>
            <w:r w:rsidR="00D64197" w:rsidRPr="00D64197">
              <w:rPr>
                <w:webHidden/>
                <w:sz w:val="40"/>
                <w:szCs w:val="40"/>
              </w:rPr>
              <w:fldChar w:fldCharType="separate"/>
            </w:r>
            <w:r w:rsidR="00D64197" w:rsidRPr="00D64197">
              <w:rPr>
                <w:webHidden/>
                <w:sz w:val="40"/>
                <w:szCs w:val="40"/>
              </w:rPr>
              <w:t>4</w:t>
            </w:r>
            <w:r w:rsidR="00D64197" w:rsidRPr="00D64197">
              <w:rPr>
                <w:webHidden/>
                <w:sz w:val="40"/>
                <w:szCs w:val="40"/>
              </w:rPr>
              <w:fldChar w:fldCharType="end"/>
            </w:r>
          </w:hyperlink>
        </w:p>
        <w:p w14:paraId="11060F22" w14:textId="19E72E84" w:rsidR="00D64197" w:rsidRPr="00D64197" w:rsidRDefault="002140A5">
          <w:pPr>
            <w:pStyle w:val="TM2"/>
            <w:rPr>
              <w:rFonts w:eastAsiaTheme="minorEastAsia"/>
              <w:noProof/>
              <w:kern w:val="2"/>
              <w:sz w:val="32"/>
              <w:szCs w:val="32"/>
              <w:lang w:eastAsia="fr-FR"/>
              <w14:ligatures w14:val="standardContextual"/>
            </w:rPr>
          </w:pPr>
          <w:hyperlink w:anchor="_Toc137048756" w:history="1">
            <w:r w:rsidR="00D64197" w:rsidRPr="00D64197">
              <w:rPr>
                <w:rStyle w:val="Lienhypertexte"/>
                <w:rFonts w:ascii="Webdings" w:hAnsi="Webdings"/>
                <w:noProof/>
                <w:sz w:val="24"/>
                <w:szCs w:val="32"/>
              </w:rPr>
              <w:t></w:t>
            </w:r>
            <w:r w:rsidR="00D64197" w:rsidRPr="00D64197">
              <w:rPr>
                <w:rFonts w:eastAsiaTheme="minorEastAsia"/>
                <w:noProof/>
                <w:kern w:val="2"/>
                <w:sz w:val="32"/>
                <w:szCs w:val="32"/>
                <w:lang w:eastAsia="fr-FR"/>
                <w14:ligatures w14:val="standardContextual"/>
              </w:rPr>
              <w:tab/>
            </w:r>
            <w:r w:rsidR="00D64197" w:rsidRPr="00D64197">
              <w:rPr>
                <w:rStyle w:val="Lienhypertexte"/>
                <w:noProof/>
                <w:sz w:val="24"/>
                <w:szCs w:val="32"/>
              </w:rPr>
              <w:t>Élaboration et suivi du schéma et des plans d’actions</w:t>
            </w:r>
            <w:r w:rsidR="00D64197" w:rsidRPr="00D64197">
              <w:rPr>
                <w:noProof/>
                <w:webHidden/>
                <w:sz w:val="32"/>
                <w:szCs w:val="32"/>
              </w:rPr>
              <w:tab/>
            </w:r>
            <w:r w:rsidR="00D64197" w:rsidRPr="00D64197">
              <w:rPr>
                <w:noProof/>
                <w:webHidden/>
                <w:sz w:val="32"/>
                <w:szCs w:val="32"/>
              </w:rPr>
              <w:fldChar w:fldCharType="begin"/>
            </w:r>
            <w:r w:rsidR="00D64197" w:rsidRPr="00D64197">
              <w:rPr>
                <w:noProof/>
                <w:webHidden/>
                <w:sz w:val="32"/>
                <w:szCs w:val="32"/>
              </w:rPr>
              <w:instrText xml:space="preserve"> PAGEREF _Toc137048756 \h </w:instrText>
            </w:r>
            <w:r w:rsidR="00D64197" w:rsidRPr="00D64197">
              <w:rPr>
                <w:noProof/>
                <w:webHidden/>
                <w:sz w:val="32"/>
                <w:szCs w:val="32"/>
              </w:rPr>
            </w:r>
            <w:r w:rsidR="00D64197" w:rsidRPr="00D64197">
              <w:rPr>
                <w:noProof/>
                <w:webHidden/>
                <w:sz w:val="32"/>
                <w:szCs w:val="32"/>
              </w:rPr>
              <w:fldChar w:fldCharType="separate"/>
            </w:r>
            <w:r w:rsidR="00D64197" w:rsidRPr="00D64197">
              <w:rPr>
                <w:noProof/>
                <w:webHidden/>
                <w:sz w:val="32"/>
                <w:szCs w:val="32"/>
              </w:rPr>
              <w:t>6</w:t>
            </w:r>
            <w:r w:rsidR="00D64197" w:rsidRPr="00D64197">
              <w:rPr>
                <w:noProof/>
                <w:webHidden/>
                <w:sz w:val="32"/>
                <w:szCs w:val="32"/>
              </w:rPr>
              <w:fldChar w:fldCharType="end"/>
            </w:r>
          </w:hyperlink>
        </w:p>
        <w:p w14:paraId="307F4533" w14:textId="65AA3D43" w:rsidR="00D64197" w:rsidRPr="00D64197" w:rsidRDefault="002140A5">
          <w:pPr>
            <w:pStyle w:val="TM2"/>
            <w:rPr>
              <w:rFonts w:eastAsiaTheme="minorEastAsia"/>
              <w:noProof/>
              <w:kern w:val="2"/>
              <w:sz w:val="32"/>
              <w:szCs w:val="32"/>
              <w:lang w:eastAsia="fr-FR"/>
              <w14:ligatures w14:val="standardContextual"/>
            </w:rPr>
          </w:pPr>
          <w:hyperlink w:anchor="_Toc137048757" w:history="1">
            <w:r w:rsidR="00D64197" w:rsidRPr="00D64197">
              <w:rPr>
                <w:rStyle w:val="Lienhypertexte"/>
                <w:rFonts w:ascii="Webdings" w:hAnsi="Webdings"/>
                <w:noProof/>
                <w:sz w:val="24"/>
                <w:szCs w:val="32"/>
              </w:rPr>
              <w:t></w:t>
            </w:r>
            <w:r w:rsidR="00D64197" w:rsidRPr="00D64197">
              <w:rPr>
                <w:rFonts w:eastAsiaTheme="minorEastAsia"/>
                <w:noProof/>
                <w:kern w:val="2"/>
                <w:sz w:val="32"/>
                <w:szCs w:val="32"/>
                <w:lang w:eastAsia="fr-FR"/>
                <w14:ligatures w14:val="standardContextual"/>
              </w:rPr>
              <w:tab/>
            </w:r>
            <w:r w:rsidR="00D64197" w:rsidRPr="00D64197">
              <w:rPr>
                <w:rStyle w:val="Lienhypertexte"/>
                <w:noProof/>
                <w:sz w:val="24"/>
                <w:szCs w:val="32"/>
              </w:rPr>
              <w:t>Ambition 1 - Mettre tout en œuvre pour garantir la conformité au Référentiel général d’amélioration de l’accessibilité (RGAA) des supports numériques placés sous la responsabilité de la Communauté Pays Basque</w:t>
            </w:r>
            <w:r w:rsidR="00D64197" w:rsidRPr="00D64197">
              <w:rPr>
                <w:noProof/>
                <w:webHidden/>
                <w:sz w:val="32"/>
                <w:szCs w:val="32"/>
              </w:rPr>
              <w:tab/>
            </w:r>
            <w:r w:rsidR="00D64197" w:rsidRPr="00D64197">
              <w:rPr>
                <w:noProof/>
                <w:webHidden/>
                <w:sz w:val="32"/>
                <w:szCs w:val="32"/>
              </w:rPr>
              <w:fldChar w:fldCharType="begin"/>
            </w:r>
            <w:r w:rsidR="00D64197" w:rsidRPr="00D64197">
              <w:rPr>
                <w:noProof/>
                <w:webHidden/>
                <w:sz w:val="32"/>
                <w:szCs w:val="32"/>
              </w:rPr>
              <w:instrText xml:space="preserve"> PAGEREF _Toc137048757 \h </w:instrText>
            </w:r>
            <w:r w:rsidR="00D64197" w:rsidRPr="00D64197">
              <w:rPr>
                <w:noProof/>
                <w:webHidden/>
                <w:sz w:val="32"/>
                <w:szCs w:val="32"/>
              </w:rPr>
            </w:r>
            <w:r w:rsidR="00D64197" w:rsidRPr="00D64197">
              <w:rPr>
                <w:noProof/>
                <w:webHidden/>
                <w:sz w:val="32"/>
                <w:szCs w:val="32"/>
              </w:rPr>
              <w:fldChar w:fldCharType="separate"/>
            </w:r>
            <w:r w:rsidR="00D64197" w:rsidRPr="00D64197">
              <w:rPr>
                <w:noProof/>
                <w:webHidden/>
                <w:sz w:val="32"/>
                <w:szCs w:val="32"/>
              </w:rPr>
              <w:t>6</w:t>
            </w:r>
            <w:r w:rsidR="00D64197" w:rsidRPr="00D64197">
              <w:rPr>
                <w:noProof/>
                <w:webHidden/>
                <w:sz w:val="32"/>
                <w:szCs w:val="32"/>
              </w:rPr>
              <w:fldChar w:fldCharType="end"/>
            </w:r>
          </w:hyperlink>
        </w:p>
        <w:p w14:paraId="1D8E71B2" w14:textId="29844E06" w:rsidR="00D64197" w:rsidRPr="00D64197" w:rsidRDefault="002140A5">
          <w:pPr>
            <w:pStyle w:val="TM2"/>
            <w:rPr>
              <w:rFonts w:eastAsiaTheme="minorEastAsia"/>
              <w:noProof/>
              <w:kern w:val="2"/>
              <w:sz w:val="32"/>
              <w:szCs w:val="32"/>
              <w:lang w:eastAsia="fr-FR"/>
              <w14:ligatures w14:val="standardContextual"/>
            </w:rPr>
          </w:pPr>
          <w:hyperlink w:anchor="_Toc137048758" w:history="1">
            <w:r w:rsidR="00D64197" w:rsidRPr="00D64197">
              <w:rPr>
                <w:rStyle w:val="Lienhypertexte"/>
                <w:rFonts w:ascii="Webdings" w:hAnsi="Webdings"/>
                <w:noProof/>
                <w:sz w:val="24"/>
                <w:szCs w:val="32"/>
              </w:rPr>
              <w:t></w:t>
            </w:r>
            <w:r w:rsidR="00D64197" w:rsidRPr="00D64197">
              <w:rPr>
                <w:rFonts w:eastAsiaTheme="minorEastAsia"/>
                <w:noProof/>
                <w:kern w:val="2"/>
                <w:sz w:val="32"/>
                <w:szCs w:val="32"/>
                <w:lang w:eastAsia="fr-FR"/>
                <w14:ligatures w14:val="standardContextual"/>
              </w:rPr>
              <w:tab/>
            </w:r>
            <w:r w:rsidR="00D64197" w:rsidRPr="00D64197">
              <w:rPr>
                <w:rStyle w:val="Lienhypertexte"/>
                <w:noProof/>
                <w:sz w:val="24"/>
                <w:szCs w:val="32"/>
              </w:rPr>
              <w:t>Ambition 2 - Accompagner les communes du territoire dans la mise en conformité de leurs supports numériques</w:t>
            </w:r>
            <w:r w:rsidR="00D64197" w:rsidRPr="00D64197">
              <w:rPr>
                <w:noProof/>
                <w:webHidden/>
                <w:sz w:val="32"/>
                <w:szCs w:val="32"/>
              </w:rPr>
              <w:tab/>
            </w:r>
            <w:r w:rsidR="00D64197" w:rsidRPr="00D64197">
              <w:rPr>
                <w:noProof/>
                <w:webHidden/>
                <w:sz w:val="32"/>
                <w:szCs w:val="32"/>
              </w:rPr>
              <w:fldChar w:fldCharType="begin"/>
            </w:r>
            <w:r w:rsidR="00D64197" w:rsidRPr="00D64197">
              <w:rPr>
                <w:noProof/>
                <w:webHidden/>
                <w:sz w:val="32"/>
                <w:szCs w:val="32"/>
              </w:rPr>
              <w:instrText xml:space="preserve"> PAGEREF _Toc137048758 \h </w:instrText>
            </w:r>
            <w:r w:rsidR="00D64197" w:rsidRPr="00D64197">
              <w:rPr>
                <w:noProof/>
                <w:webHidden/>
                <w:sz w:val="32"/>
                <w:szCs w:val="32"/>
              </w:rPr>
            </w:r>
            <w:r w:rsidR="00D64197" w:rsidRPr="00D64197">
              <w:rPr>
                <w:noProof/>
                <w:webHidden/>
                <w:sz w:val="32"/>
                <w:szCs w:val="32"/>
              </w:rPr>
              <w:fldChar w:fldCharType="separate"/>
            </w:r>
            <w:r w:rsidR="00D64197" w:rsidRPr="00D64197">
              <w:rPr>
                <w:noProof/>
                <w:webHidden/>
                <w:sz w:val="32"/>
                <w:szCs w:val="32"/>
              </w:rPr>
              <w:t>9</w:t>
            </w:r>
            <w:r w:rsidR="00D64197" w:rsidRPr="00D64197">
              <w:rPr>
                <w:noProof/>
                <w:webHidden/>
                <w:sz w:val="32"/>
                <w:szCs w:val="32"/>
              </w:rPr>
              <w:fldChar w:fldCharType="end"/>
            </w:r>
          </w:hyperlink>
        </w:p>
        <w:p w14:paraId="3E0DFA7C" w14:textId="7CAC8E08" w:rsidR="00167215" w:rsidRPr="00122E15" w:rsidRDefault="00167215">
          <w:pPr>
            <w:rPr>
              <w:rFonts w:ascii="Proxima Nova" w:hAnsi="Proxima Nova"/>
            </w:rPr>
          </w:pPr>
          <w:r w:rsidRPr="00122E15">
            <w:rPr>
              <w:rFonts w:ascii="Proxima Nova" w:hAnsi="Proxima Nova"/>
              <w:b/>
              <w:bCs/>
            </w:rPr>
            <w:fldChar w:fldCharType="end"/>
          </w:r>
        </w:p>
      </w:sdtContent>
    </w:sdt>
    <w:p w14:paraId="14413DE4" w14:textId="25F02281" w:rsidR="00437113" w:rsidRPr="00122E15" w:rsidRDefault="00437113">
      <w:pPr>
        <w:rPr>
          <w:rFonts w:ascii="Proxima Nova" w:hAnsi="Proxima Nova" w:cs="Arial"/>
          <w:b/>
          <w:bCs/>
          <w:sz w:val="24"/>
          <w:szCs w:val="24"/>
        </w:rPr>
      </w:pPr>
      <w:r w:rsidRPr="00122E15">
        <w:rPr>
          <w:rFonts w:ascii="Proxima Nova" w:hAnsi="Proxima Nova" w:cs="Arial"/>
          <w:b/>
          <w:bCs/>
          <w:sz w:val="24"/>
          <w:szCs w:val="24"/>
        </w:rPr>
        <w:br w:type="page"/>
      </w:r>
    </w:p>
    <w:p w14:paraId="5DEFAD07" w14:textId="77777777" w:rsidR="0096365C" w:rsidRPr="00122E15" w:rsidRDefault="0096365C" w:rsidP="00716997">
      <w:pPr>
        <w:pStyle w:val="Titre1"/>
        <w:rPr>
          <w:rFonts w:ascii="Proxima Nova" w:hAnsi="Proxima Nova" w:hint="eastAsia"/>
        </w:rPr>
        <w:sectPr w:rsidR="0096365C" w:rsidRPr="00122E15" w:rsidSect="00565FEF">
          <w:pgSz w:w="11906" w:h="16838"/>
          <w:pgMar w:top="2268" w:right="1418" w:bottom="1701" w:left="2552" w:header="425" w:footer="170" w:gutter="0"/>
          <w:cols w:space="708"/>
          <w:docGrid w:linePitch="360"/>
        </w:sectPr>
      </w:pPr>
      <w:bookmarkStart w:id="0" w:name="_Toc65831435"/>
    </w:p>
    <w:p w14:paraId="5FAB97FA" w14:textId="0643354A" w:rsidR="00BD7A26" w:rsidRPr="00573AEF" w:rsidRDefault="00BD7A26" w:rsidP="004C194E">
      <w:pPr>
        <w:pStyle w:val="Titre1"/>
        <w:spacing w:after="480"/>
      </w:pPr>
      <w:bookmarkStart w:id="1" w:name="_Toc137048750"/>
      <w:r w:rsidRPr="00573AEF">
        <w:lastRenderedPageBreak/>
        <w:t xml:space="preserve">Rappel du </w:t>
      </w:r>
      <w:r w:rsidRPr="00D64197">
        <w:t>cadre</w:t>
      </w:r>
      <w:r w:rsidRPr="00573AEF">
        <w:t xml:space="preserve"> de réalisation du plan d’action annuel</w:t>
      </w:r>
      <w:bookmarkEnd w:id="0"/>
      <w:bookmarkEnd w:id="1"/>
    </w:p>
    <w:p w14:paraId="54F23912" w14:textId="5E75FC95" w:rsidR="00BD7A26" w:rsidRPr="00573AEF" w:rsidRDefault="00BD7A26" w:rsidP="00BD7A26">
      <w:pPr>
        <w:spacing w:line="276" w:lineRule="auto"/>
        <w:rPr>
          <w:rFonts w:ascii="Lucida Sans Unicode" w:hAnsi="Lucida Sans Unicode" w:cs="Lucida Sans Unicode"/>
          <w:sz w:val="24"/>
          <w:szCs w:val="24"/>
        </w:rPr>
      </w:pPr>
      <w:r w:rsidRPr="00573AEF">
        <w:rPr>
          <w:rFonts w:ascii="Lucida Sans Unicode" w:hAnsi="Lucida Sans Unicode" w:cs="Lucida Sans Unicode"/>
          <w:sz w:val="24"/>
          <w:szCs w:val="24"/>
        </w:rPr>
        <w:t>L’article 47 de la loi n° 2005-102 du 11 février 2005 pour l’égalité des droits et des chances, la participation et la citoyenneté des personnes rend obligatoire à tout service de communication publique en ligne d’être accessible à tous.</w:t>
      </w:r>
    </w:p>
    <w:p w14:paraId="6B844CEA" w14:textId="77777777" w:rsidR="00BD7A26" w:rsidRPr="00D64197" w:rsidRDefault="00BD7A26" w:rsidP="00716997">
      <w:pPr>
        <w:pStyle w:val="Titre2"/>
      </w:pPr>
      <w:bookmarkStart w:id="2" w:name="_Toc65831436"/>
      <w:bookmarkStart w:id="3" w:name="_Toc137048751"/>
      <w:r w:rsidRPr="00D64197">
        <w:t>Schéma pluriannuel</w:t>
      </w:r>
      <w:bookmarkEnd w:id="2"/>
      <w:bookmarkEnd w:id="3"/>
    </w:p>
    <w:p w14:paraId="4D87A3FE" w14:textId="77777777" w:rsidR="00BD7A26" w:rsidRPr="00573AEF" w:rsidRDefault="00BD7A26" w:rsidP="00BD7A26">
      <w:pPr>
        <w:spacing w:line="276" w:lineRule="auto"/>
        <w:rPr>
          <w:rFonts w:ascii="Lucida Sans Unicode" w:hAnsi="Lucida Sans Unicode" w:cs="Lucida Sans Unicode"/>
          <w:sz w:val="24"/>
          <w:szCs w:val="24"/>
        </w:rPr>
      </w:pPr>
      <w:r w:rsidRPr="00573AEF">
        <w:rPr>
          <w:rFonts w:ascii="Lucida Sans Unicode" w:hAnsi="Lucida Sans Unicode" w:cs="Lucida Sans Unicode"/>
          <w:sz w:val="24"/>
          <w:szCs w:val="24"/>
        </w:rPr>
        <w:t>La loi fait obligation de publier un schéma pluriannuel d'une durée maximale de trois ans dans l'objectif d'informer le public des moyens et actions mises en place pour rendre les sites Web et les applications mobiles accessibles à tous et plus particulièrement conformes au Référentiel général d’amélioration de l’accessibilité (RGAA).</w:t>
      </w:r>
    </w:p>
    <w:p w14:paraId="67AB3232" w14:textId="77777777" w:rsidR="00BD7A26" w:rsidRPr="00573AEF" w:rsidRDefault="00BD7A26" w:rsidP="00BD7A26">
      <w:pPr>
        <w:spacing w:line="276" w:lineRule="auto"/>
        <w:rPr>
          <w:rFonts w:ascii="Lucida Sans Unicode" w:hAnsi="Lucida Sans Unicode" w:cs="Lucida Sans Unicode"/>
          <w:sz w:val="24"/>
        </w:rPr>
      </w:pPr>
      <w:r w:rsidRPr="00573AEF">
        <w:rPr>
          <w:rFonts w:ascii="Lucida Sans Unicode" w:hAnsi="Lucida Sans Unicode" w:cs="Lucida Sans Unicode"/>
          <w:sz w:val="24"/>
          <w:szCs w:val="24"/>
        </w:rPr>
        <w:t xml:space="preserve">Le schéma pluriannuel pour l'accessibilité des sites Web et des applications mobiles de Communauté Pays Basque a été publié le : 29 avril 2021 et est disponible à la consultation à cette adresse : </w:t>
      </w:r>
      <w:hyperlink r:id="rId16" w:history="1">
        <w:r w:rsidRPr="00573AEF">
          <w:rPr>
            <w:rStyle w:val="Lienhypertexte"/>
            <w:rFonts w:ascii="Lucida Sans Unicode" w:hAnsi="Lucida Sans Unicode" w:cs="Lucida Sans Unicode"/>
            <w:sz w:val="24"/>
            <w:szCs w:val="24"/>
          </w:rPr>
          <w:t>https://www.communaute-paysbasque.fr/declaration-rgaa</w:t>
        </w:r>
      </w:hyperlink>
      <w:r w:rsidRPr="00573AEF">
        <w:rPr>
          <w:rFonts w:ascii="Lucida Sans Unicode" w:hAnsi="Lucida Sans Unicode" w:cs="Lucida Sans Unicode"/>
          <w:sz w:val="24"/>
          <w:szCs w:val="24"/>
        </w:rPr>
        <w:t>.</w:t>
      </w:r>
    </w:p>
    <w:p w14:paraId="2DB189B9" w14:textId="77777777" w:rsidR="00BD7A26" w:rsidRPr="00D64197" w:rsidRDefault="00BD7A26" w:rsidP="00716997">
      <w:pPr>
        <w:pStyle w:val="Titre2"/>
      </w:pPr>
      <w:bookmarkStart w:id="4" w:name="_Toc65831437"/>
      <w:bookmarkStart w:id="5" w:name="_Toc137048752"/>
      <w:r w:rsidRPr="00D64197">
        <w:t>Plan annuel</w:t>
      </w:r>
      <w:bookmarkEnd w:id="4"/>
      <w:bookmarkEnd w:id="5"/>
    </w:p>
    <w:p w14:paraId="0EFD44B8" w14:textId="77777777" w:rsidR="00BD7A26" w:rsidRPr="000E308C" w:rsidRDefault="00BD7A26" w:rsidP="00BD7A26">
      <w:pPr>
        <w:spacing w:before="160" w:after="0" w:line="276" w:lineRule="auto"/>
        <w:rPr>
          <w:rFonts w:ascii="Lucida Sans Unicode" w:hAnsi="Lucida Sans Unicode" w:cs="Lucida Sans Unicode"/>
          <w:sz w:val="24"/>
          <w:szCs w:val="24"/>
        </w:rPr>
      </w:pPr>
      <w:r w:rsidRPr="000E308C">
        <w:rPr>
          <w:rFonts w:ascii="Lucida Sans Unicode" w:hAnsi="Lucida Sans Unicode" w:cs="Lucida Sans Unicode"/>
          <w:sz w:val="24"/>
          <w:szCs w:val="24"/>
        </w:rPr>
        <w:t>Le schéma pluriannuel doit être accompagné de plans d’actions annuels qui détaillent les opérations programmées et mises en œuvre ainsi que l'état de suivi de ces actions.</w:t>
      </w:r>
    </w:p>
    <w:p w14:paraId="2541F766" w14:textId="7DD52D30" w:rsidR="00BD7A26" w:rsidRPr="000E308C" w:rsidRDefault="00BD7A26" w:rsidP="00BD7A26">
      <w:pPr>
        <w:spacing w:before="160" w:after="0" w:line="276" w:lineRule="auto"/>
        <w:rPr>
          <w:rFonts w:ascii="Lucida Sans Unicode" w:hAnsi="Lucida Sans Unicode" w:cs="Lucida Sans Unicode"/>
          <w:sz w:val="24"/>
          <w:szCs w:val="24"/>
        </w:rPr>
      </w:pPr>
      <w:r w:rsidRPr="000E308C">
        <w:rPr>
          <w:rFonts w:ascii="Lucida Sans Unicode" w:hAnsi="Lucida Sans Unicode" w:cs="Lucida Sans Unicode"/>
          <w:sz w:val="24"/>
          <w:szCs w:val="24"/>
        </w:rPr>
        <w:t>Le présent document est le plan annuel 202</w:t>
      </w:r>
      <w:r w:rsidR="00DF421E" w:rsidRPr="000E308C">
        <w:rPr>
          <w:rFonts w:ascii="Lucida Sans Unicode" w:hAnsi="Lucida Sans Unicode" w:cs="Lucida Sans Unicode"/>
          <w:sz w:val="24"/>
          <w:szCs w:val="24"/>
        </w:rPr>
        <w:t>2</w:t>
      </w:r>
      <w:r w:rsidRPr="000E308C">
        <w:rPr>
          <w:rFonts w:ascii="Lucida Sans Unicode" w:hAnsi="Lucida Sans Unicode" w:cs="Lucida Sans Unicode"/>
          <w:sz w:val="24"/>
          <w:szCs w:val="24"/>
        </w:rPr>
        <w:t xml:space="preserve"> associé au schéma pluriannuel 2021-2023.</w:t>
      </w:r>
      <w:r w:rsidR="000C1A81" w:rsidRPr="000E308C">
        <w:rPr>
          <w:rFonts w:ascii="Lucida Sans Unicode" w:hAnsi="Lucida Sans Unicode" w:cs="Lucida Sans Unicode"/>
          <w:sz w:val="24"/>
          <w:szCs w:val="24"/>
        </w:rPr>
        <w:t xml:space="preserve"> </w:t>
      </w:r>
      <w:r w:rsidR="003B6D22" w:rsidRPr="000E308C">
        <w:rPr>
          <w:rFonts w:ascii="Lucida Sans Unicode" w:hAnsi="Lucida Sans Unicode" w:cs="Lucida Sans Unicode"/>
          <w:sz w:val="24"/>
          <w:szCs w:val="24"/>
        </w:rPr>
        <w:t>Il succède ainsi au plan annuel 2021.</w:t>
      </w:r>
    </w:p>
    <w:p w14:paraId="6EBCD281" w14:textId="7EEC0CEF" w:rsidR="00BD7A26" w:rsidRPr="000E308C" w:rsidRDefault="00BD7A26" w:rsidP="000C1A81">
      <w:pPr>
        <w:spacing w:before="160" w:after="0" w:line="276" w:lineRule="auto"/>
        <w:rPr>
          <w:rFonts w:ascii="Lucida Sans Unicode" w:hAnsi="Lucida Sans Unicode" w:cs="Lucida Sans Unicode"/>
          <w:sz w:val="24"/>
          <w:szCs w:val="24"/>
        </w:rPr>
      </w:pPr>
      <w:r w:rsidRPr="000E308C">
        <w:rPr>
          <w:rFonts w:ascii="Lucida Sans Unicode" w:hAnsi="Lucida Sans Unicode" w:cs="Lucida Sans Unicode"/>
          <w:sz w:val="24"/>
          <w:szCs w:val="24"/>
        </w:rPr>
        <w:t xml:space="preserve">Il </w:t>
      </w:r>
      <w:r w:rsidR="000C1A81" w:rsidRPr="000E308C">
        <w:rPr>
          <w:rFonts w:ascii="Lucida Sans Unicode" w:hAnsi="Lucida Sans Unicode" w:cs="Lucida Sans Unicode"/>
          <w:sz w:val="24"/>
          <w:szCs w:val="24"/>
        </w:rPr>
        <w:t xml:space="preserve">présente </w:t>
      </w:r>
      <w:r w:rsidRPr="000E308C">
        <w:rPr>
          <w:rFonts w:ascii="Lucida Sans Unicode" w:hAnsi="Lucida Sans Unicode" w:cs="Lucida Sans Unicode"/>
          <w:sz w:val="24"/>
          <w:szCs w:val="24"/>
        </w:rPr>
        <w:t>un tableau récapitulatif des actions qui ont été ou seront mises en œuvre en 202</w:t>
      </w:r>
      <w:r w:rsidR="00DF421E" w:rsidRPr="000E308C">
        <w:rPr>
          <w:rFonts w:ascii="Lucida Sans Unicode" w:hAnsi="Lucida Sans Unicode" w:cs="Lucida Sans Unicode"/>
          <w:sz w:val="24"/>
          <w:szCs w:val="24"/>
        </w:rPr>
        <w:t>2</w:t>
      </w:r>
      <w:r w:rsidRPr="000E308C">
        <w:rPr>
          <w:rFonts w:ascii="Lucida Sans Unicode" w:hAnsi="Lucida Sans Unicode" w:cs="Lucida Sans Unicode"/>
          <w:sz w:val="24"/>
          <w:szCs w:val="24"/>
        </w:rPr>
        <w:t xml:space="preserve">, leur date d'échéance si elles sont connues ainsi que leur état </w:t>
      </w:r>
      <w:r w:rsidRPr="000E308C">
        <w:rPr>
          <w:rFonts w:ascii="Lucida Sans Unicode" w:hAnsi="Lucida Sans Unicode" w:cs="Lucida Sans Unicode"/>
          <w:sz w:val="24"/>
          <w:szCs w:val="24"/>
        </w:rPr>
        <w:lastRenderedPageBreak/>
        <w:t>d'avancement et de réalisation.</w:t>
      </w:r>
      <w:r w:rsidR="0010498A" w:rsidRPr="000E308C">
        <w:rPr>
          <w:rFonts w:ascii="Lucida Sans Unicode" w:hAnsi="Lucida Sans Unicode" w:cs="Lucida Sans Unicode"/>
          <w:sz w:val="24"/>
          <w:szCs w:val="24"/>
        </w:rPr>
        <w:t xml:space="preserve"> Il est à noter que </w:t>
      </w:r>
      <w:r w:rsidR="00083204" w:rsidRPr="000E308C">
        <w:rPr>
          <w:rFonts w:ascii="Lucida Sans Unicode" w:hAnsi="Lucida Sans Unicode" w:cs="Lucida Sans Unicode"/>
          <w:sz w:val="24"/>
          <w:szCs w:val="24"/>
        </w:rPr>
        <w:t>la plupart des</w:t>
      </w:r>
      <w:r w:rsidR="0010498A" w:rsidRPr="000E308C">
        <w:rPr>
          <w:rFonts w:ascii="Lucida Sans Unicode" w:hAnsi="Lucida Sans Unicode" w:cs="Lucida Sans Unicode"/>
          <w:sz w:val="24"/>
          <w:szCs w:val="24"/>
        </w:rPr>
        <w:t xml:space="preserve"> actions identifiées en 2021 se poursuivent </w:t>
      </w:r>
      <w:r w:rsidR="00083204" w:rsidRPr="000E308C">
        <w:rPr>
          <w:rFonts w:ascii="Lucida Sans Unicode" w:hAnsi="Lucida Sans Unicode" w:cs="Lucida Sans Unicode"/>
          <w:sz w:val="24"/>
          <w:szCs w:val="24"/>
        </w:rPr>
        <w:t>en 2022.</w:t>
      </w:r>
    </w:p>
    <w:p w14:paraId="5CE47F85" w14:textId="4E3D9FDA" w:rsidR="00BD7A26" w:rsidRPr="00D64197" w:rsidRDefault="00BD7A26" w:rsidP="00716997">
      <w:pPr>
        <w:pStyle w:val="Titre2"/>
        <w:rPr>
          <w:i/>
          <w:iCs/>
        </w:rPr>
      </w:pPr>
      <w:bookmarkStart w:id="6" w:name="_Toc65831438"/>
      <w:bookmarkStart w:id="7" w:name="_Toc137048753"/>
      <w:r w:rsidRPr="00D64197">
        <w:t>Mise à jour</w:t>
      </w:r>
      <w:bookmarkEnd w:id="6"/>
      <w:bookmarkEnd w:id="7"/>
    </w:p>
    <w:p w14:paraId="44FCF772" w14:textId="5A6030AD" w:rsidR="00BD7A26" w:rsidRPr="00CC11E4" w:rsidRDefault="00BD7A26" w:rsidP="001462D6">
      <w:pPr>
        <w:spacing w:before="160" w:after="240" w:line="276" w:lineRule="auto"/>
        <w:rPr>
          <w:rFonts w:ascii="Lucida Sans Unicode" w:hAnsi="Lucida Sans Unicode" w:cs="Lucida Sans Unicode"/>
          <w:sz w:val="24"/>
          <w:szCs w:val="24"/>
        </w:rPr>
      </w:pPr>
      <w:r w:rsidRPr="00CC11E4">
        <w:rPr>
          <w:rFonts w:ascii="Lucida Sans Unicode" w:hAnsi="Lucida Sans Unicode" w:cs="Lucida Sans Unicode"/>
          <w:sz w:val="24"/>
          <w:szCs w:val="24"/>
        </w:rPr>
        <w:t>Ce plan est susceptible d'être mis à jour sans préavis. La version en ligne est la seule version qui peut faire référence.</w:t>
      </w:r>
    </w:p>
    <w:tbl>
      <w:tblPr>
        <w:tblStyle w:val="TableauA42"/>
        <w:tblW w:w="3558" w:type="dxa"/>
        <w:tblInd w:w="25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85"/>
        <w:gridCol w:w="1573"/>
      </w:tblGrid>
      <w:tr w:rsidR="00BD7A26" w:rsidRPr="00CC11E4" w14:paraId="15B074A3" w14:textId="77777777" w:rsidTr="002E3BE0">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D0CECE" w:themeFill="background2" w:themeFillShade="E6"/>
          </w:tcPr>
          <w:p w14:paraId="37AD99FF" w14:textId="77777777" w:rsidR="00BD7A26" w:rsidRPr="00CC11E4" w:rsidRDefault="00BD7A26" w:rsidP="002E3BE0">
            <w:pPr>
              <w:spacing w:before="120" w:after="120" w:line="276" w:lineRule="auto"/>
              <w:jc w:val="center"/>
              <w:rPr>
                <w:rFonts w:ascii="Lucida Sans Unicode" w:hAnsi="Lucida Sans Unicode" w:cs="Lucida Sans Unicode"/>
              </w:rPr>
            </w:pPr>
            <w:r w:rsidRPr="00CC11E4">
              <w:rPr>
                <w:rFonts w:ascii="Lucida Sans Unicode" w:hAnsi="Lucida Sans Unicode" w:cs="Lucida Sans Unicode"/>
              </w:rPr>
              <w:t>Mise à jour</w:t>
            </w:r>
          </w:p>
        </w:tc>
        <w:tc>
          <w:tcPr>
            <w:tcW w:w="1573" w:type="dxa"/>
            <w:shd w:val="clear" w:color="auto" w:fill="D0CECE" w:themeFill="background2" w:themeFillShade="E6"/>
          </w:tcPr>
          <w:p w14:paraId="19F98D5A" w14:textId="77777777" w:rsidR="00BD7A26" w:rsidRPr="00CC11E4" w:rsidRDefault="00BD7A26" w:rsidP="002E3BE0">
            <w:pPr>
              <w:spacing w:before="120" w:after="120" w:line="276" w:lineRule="auto"/>
              <w:jc w:val="center"/>
              <w:rPr>
                <w:rFonts w:ascii="Lucida Sans Unicode" w:hAnsi="Lucida Sans Unicode" w:cs="Lucida Sans Unicode"/>
              </w:rPr>
            </w:pPr>
            <w:r w:rsidRPr="00CC11E4">
              <w:rPr>
                <w:rFonts w:ascii="Lucida Sans Unicode" w:hAnsi="Lucida Sans Unicode" w:cs="Lucida Sans Unicode"/>
              </w:rPr>
              <w:t>Date</w:t>
            </w:r>
          </w:p>
        </w:tc>
      </w:tr>
      <w:tr w:rsidR="00BD7A26" w:rsidRPr="00CC11E4" w14:paraId="4CA9987B" w14:textId="77777777" w:rsidTr="002E3BE0">
        <w:tc>
          <w:tcPr>
            <w:tcW w:w="1985" w:type="dxa"/>
          </w:tcPr>
          <w:p w14:paraId="2D775ADF" w14:textId="77777777" w:rsidR="00BD7A26" w:rsidRPr="00CC11E4" w:rsidRDefault="00BD7A26" w:rsidP="002E3BE0">
            <w:pPr>
              <w:spacing w:before="120" w:after="120" w:line="276" w:lineRule="auto"/>
              <w:rPr>
                <w:rFonts w:ascii="Lucida Sans Unicode" w:hAnsi="Lucida Sans Unicode" w:cs="Lucida Sans Unicode"/>
              </w:rPr>
            </w:pPr>
            <w:r w:rsidRPr="00CC11E4">
              <w:rPr>
                <w:rFonts w:ascii="Lucida Sans Unicode" w:hAnsi="Lucida Sans Unicode" w:cs="Lucida Sans Unicode"/>
              </w:rPr>
              <w:t>001</w:t>
            </w:r>
          </w:p>
        </w:tc>
        <w:tc>
          <w:tcPr>
            <w:tcW w:w="1573" w:type="dxa"/>
          </w:tcPr>
          <w:p w14:paraId="56E5E5B1" w14:textId="0C179F1E" w:rsidR="00BD7A26" w:rsidRPr="00D64197" w:rsidRDefault="00DF421E" w:rsidP="002E3BE0">
            <w:pPr>
              <w:spacing w:before="120" w:after="120" w:line="276" w:lineRule="auto"/>
              <w:rPr>
                <w:rFonts w:ascii="Arial" w:hAnsi="Arial" w:cs="Arial"/>
              </w:rPr>
            </w:pPr>
            <w:r w:rsidRPr="00D64197">
              <w:rPr>
                <w:rFonts w:ascii="Arial" w:hAnsi="Arial" w:cs="Arial"/>
              </w:rPr>
              <w:t>21</w:t>
            </w:r>
            <w:r w:rsidR="00BD7A26" w:rsidRPr="00D64197">
              <w:rPr>
                <w:rFonts w:ascii="Arial" w:hAnsi="Arial" w:cs="Arial"/>
              </w:rPr>
              <w:t>/0</w:t>
            </w:r>
            <w:r w:rsidRPr="00D64197">
              <w:rPr>
                <w:rFonts w:ascii="Arial" w:hAnsi="Arial" w:cs="Arial"/>
              </w:rPr>
              <w:t>7</w:t>
            </w:r>
            <w:r w:rsidR="00BD7A26" w:rsidRPr="00D64197">
              <w:rPr>
                <w:rFonts w:ascii="Arial" w:hAnsi="Arial" w:cs="Arial"/>
              </w:rPr>
              <w:t>/202</w:t>
            </w:r>
            <w:r w:rsidRPr="00D64197">
              <w:rPr>
                <w:rFonts w:ascii="Arial" w:hAnsi="Arial" w:cs="Arial"/>
              </w:rPr>
              <w:t>2</w:t>
            </w:r>
          </w:p>
        </w:tc>
      </w:tr>
      <w:tr w:rsidR="00281DD7" w:rsidRPr="00122E15" w14:paraId="1E61BA7A" w14:textId="77777777" w:rsidTr="002E3BE0">
        <w:tc>
          <w:tcPr>
            <w:tcW w:w="1985" w:type="dxa"/>
          </w:tcPr>
          <w:p w14:paraId="28CC80BE" w14:textId="485702A6" w:rsidR="00281DD7" w:rsidRPr="00122E15" w:rsidRDefault="00281DD7" w:rsidP="002E3BE0">
            <w:pPr>
              <w:spacing w:before="120" w:after="120" w:line="276" w:lineRule="auto"/>
              <w:rPr>
                <w:rFonts w:ascii="Proxima Nova" w:hAnsi="Proxima Nova" w:cs="Lucida Sans Unicode" w:hint="eastAsia"/>
              </w:rPr>
            </w:pPr>
            <w:r w:rsidRPr="00122E15">
              <w:rPr>
                <w:rFonts w:ascii="Proxima Nova" w:hAnsi="Proxima Nova" w:cs="Lucida Sans Unicode"/>
              </w:rPr>
              <w:t>002</w:t>
            </w:r>
          </w:p>
        </w:tc>
        <w:tc>
          <w:tcPr>
            <w:tcW w:w="1573" w:type="dxa"/>
          </w:tcPr>
          <w:p w14:paraId="4873D290" w14:textId="5C66F2EC" w:rsidR="00281DD7" w:rsidRPr="00D64197" w:rsidRDefault="00281DD7" w:rsidP="002E3BE0">
            <w:pPr>
              <w:spacing w:before="120" w:after="120" w:line="276" w:lineRule="auto"/>
              <w:rPr>
                <w:rFonts w:ascii="Arial" w:hAnsi="Arial" w:cs="Arial"/>
              </w:rPr>
            </w:pPr>
            <w:r w:rsidRPr="00D64197">
              <w:rPr>
                <w:rFonts w:ascii="Arial" w:hAnsi="Arial" w:cs="Arial"/>
              </w:rPr>
              <w:t>07/06/2023</w:t>
            </w:r>
          </w:p>
        </w:tc>
      </w:tr>
    </w:tbl>
    <w:p w14:paraId="103C043B" w14:textId="16338CD8" w:rsidR="00BD7A26" w:rsidRPr="00D64197" w:rsidRDefault="00BD7A26" w:rsidP="00083204">
      <w:pPr>
        <w:pStyle w:val="Titre2"/>
        <w:ind w:left="1570" w:hanging="357"/>
      </w:pPr>
      <w:bookmarkStart w:id="8" w:name="_Toc65831439"/>
      <w:bookmarkStart w:id="9" w:name="_Toc137048754"/>
      <w:r w:rsidRPr="00D64197">
        <w:t>Méthodologie</w:t>
      </w:r>
      <w:bookmarkEnd w:id="8"/>
      <w:bookmarkEnd w:id="9"/>
    </w:p>
    <w:p w14:paraId="697B12FD" w14:textId="4B7B9BAD" w:rsidR="00BD7A26" w:rsidRPr="00CC11E4" w:rsidRDefault="00BD7A26" w:rsidP="00BD7A26">
      <w:pPr>
        <w:spacing w:before="160" w:after="0" w:line="276" w:lineRule="auto"/>
        <w:rPr>
          <w:rFonts w:ascii="Lucida Sans Unicode" w:hAnsi="Lucida Sans Unicode" w:cs="Lucida Sans Unicode"/>
          <w:sz w:val="24"/>
          <w:szCs w:val="24"/>
        </w:rPr>
      </w:pPr>
      <w:r w:rsidRPr="00CC11E4">
        <w:rPr>
          <w:rFonts w:ascii="Lucida Sans Unicode" w:hAnsi="Lucida Sans Unicode" w:cs="Lucida Sans Unicode"/>
          <w:sz w:val="24"/>
          <w:szCs w:val="24"/>
        </w:rPr>
        <w:t>L’élaboration et la mise en place du plan d’actions sont portées par le Vice-Président en charge de l’Accessibilité universelle du territoire. L’animation est assurée par Claudine CELHAIGUIBEL, référente accessibilité numérique (</w:t>
      </w:r>
      <w:hyperlink r:id="rId17" w:history="1">
        <w:r w:rsidRPr="00CC11E4">
          <w:rPr>
            <w:rStyle w:val="Lienhypertexte"/>
            <w:rFonts w:ascii="Lucida Sans Unicode" w:hAnsi="Lucida Sans Unicode" w:cs="Lucida Sans Unicode"/>
            <w:sz w:val="22"/>
          </w:rPr>
          <w:t>accessibilite@communaute-paysbasque.fr</w:t>
        </w:r>
      </w:hyperlink>
      <w:r w:rsidRPr="00CC11E4">
        <w:rPr>
          <w:rFonts w:ascii="Lucida Sans Unicode" w:hAnsi="Lucida Sans Unicode" w:cs="Lucida Sans Unicode"/>
        </w:rPr>
        <w:t>)</w:t>
      </w:r>
      <w:r w:rsidRPr="00CC11E4">
        <w:rPr>
          <w:rFonts w:ascii="Lucida Sans Unicode" w:hAnsi="Lucida Sans Unicode" w:cs="Lucida Sans Unicode"/>
          <w:sz w:val="24"/>
          <w:szCs w:val="24"/>
        </w:rPr>
        <w:t>.</w:t>
      </w:r>
    </w:p>
    <w:p w14:paraId="31946B29" w14:textId="4BDAF8B7" w:rsidR="00BD7A26" w:rsidRPr="00D64197" w:rsidRDefault="00BD7A26" w:rsidP="00BD7A26">
      <w:pPr>
        <w:spacing w:before="160" w:after="0" w:line="276" w:lineRule="auto"/>
        <w:rPr>
          <w:rFonts w:ascii="Arial" w:hAnsi="Arial" w:cs="Arial"/>
          <w:sz w:val="24"/>
          <w:szCs w:val="24"/>
        </w:rPr>
      </w:pPr>
      <w:r w:rsidRPr="00CC11E4">
        <w:rPr>
          <w:rFonts w:ascii="Lucida Sans Unicode" w:hAnsi="Lucida Sans Unicode" w:cs="Lucida Sans Unicode"/>
          <w:sz w:val="24"/>
          <w:szCs w:val="24"/>
        </w:rPr>
        <w:t xml:space="preserve">La définition des actions s’appuie notamment sur des instances politiques, en lien avec les ambitions établies dans le schéma pluriannuel, à savoir le </w:t>
      </w:r>
      <w:r w:rsidRPr="00D64197">
        <w:rPr>
          <w:rFonts w:ascii="Lucida Sans Unicode" w:hAnsi="Lucida Sans Unicode" w:cs="Lucida Sans Unicode"/>
          <w:sz w:val="24"/>
          <w:szCs w:val="24"/>
        </w:rPr>
        <w:t>réseau Élus des Commissions communales / Commission intercommunale pour l’accessibilité (CCA / CIA).</w:t>
      </w:r>
    </w:p>
    <w:p w14:paraId="25DFCDA0" w14:textId="22D8220B" w:rsidR="00BD7A26" w:rsidRPr="00D64197" w:rsidRDefault="00BD7A26" w:rsidP="00716997">
      <w:pPr>
        <w:pStyle w:val="Titre1"/>
      </w:pPr>
      <w:bookmarkStart w:id="10" w:name="_Toc65831440"/>
      <w:bookmarkStart w:id="11" w:name="_Toc137048755"/>
      <w:r w:rsidRPr="00D64197">
        <w:t>Présentation du plan et suivi des actions</w:t>
      </w:r>
      <w:bookmarkEnd w:id="10"/>
      <w:bookmarkEnd w:id="11"/>
    </w:p>
    <w:p w14:paraId="15E042C7" w14:textId="7E95EF43" w:rsidR="00BD7A26" w:rsidRPr="00CC11E4" w:rsidRDefault="00BD7A26" w:rsidP="00BD7A26">
      <w:pPr>
        <w:spacing w:line="276" w:lineRule="auto"/>
        <w:rPr>
          <w:rFonts w:ascii="Lucida Sans Unicode" w:hAnsi="Lucida Sans Unicode" w:cs="Lucida Sans Unicode"/>
          <w:sz w:val="24"/>
        </w:rPr>
      </w:pPr>
      <w:r w:rsidRPr="00CC11E4">
        <w:rPr>
          <w:rFonts w:ascii="Lucida Sans Unicode" w:hAnsi="Lucida Sans Unicode" w:cs="Lucida Sans Unicode"/>
          <w:sz w:val="24"/>
        </w:rPr>
        <w:t>Dans le schéma pluriannuel, deux ambitions ont été établies :</w:t>
      </w:r>
    </w:p>
    <w:p w14:paraId="5A717A5B" w14:textId="3D7067B4" w:rsidR="004C194E" w:rsidRPr="00122E15" w:rsidRDefault="00BD7A26" w:rsidP="00BD676A">
      <w:pPr>
        <w:pStyle w:val="Paragraphedeliste"/>
        <w:numPr>
          <w:ilvl w:val="0"/>
          <w:numId w:val="7"/>
        </w:numPr>
        <w:spacing w:after="120" w:line="276" w:lineRule="auto"/>
        <w:ind w:left="425" w:hanging="357"/>
        <w:contextualSpacing w:val="0"/>
        <w:rPr>
          <w:rFonts w:ascii="Proxima Nova" w:hAnsi="Proxima Nova" w:cs="Lucida Sans Unicode"/>
          <w:sz w:val="24"/>
        </w:rPr>
      </w:pPr>
      <w:bookmarkStart w:id="12" w:name="_Toc57816925"/>
      <w:r w:rsidRPr="00CC11E4">
        <w:rPr>
          <w:rFonts w:ascii="Lucida Sans Unicode" w:hAnsi="Lucida Sans Unicode" w:cs="Lucida Sans Unicode"/>
          <w:sz w:val="24"/>
        </w:rPr>
        <w:t>Portant sur le périmètre fonctionnel et technique de la Communauté Pays Basque (relevant des obligations réglementaires) :</w:t>
      </w:r>
      <w:bookmarkEnd w:id="12"/>
      <w:r w:rsidR="004C194E" w:rsidRPr="00122E15">
        <w:rPr>
          <w:rFonts w:ascii="Proxima Nova" w:hAnsi="Proxima Nova" w:cs="Lucida Sans Unicode"/>
          <w:sz w:val="24"/>
        </w:rPr>
        <w:br w:type="page"/>
      </w:r>
    </w:p>
    <w:p w14:paraId="45A414AD" w14:textId="269B08F0" w:rsidR="00BD7A26" w:rsidRPr="00CC11E4" w:rsidRDefault="00BD7A26" w:rsidP="00BD676A">
      <w:pPr>
        <w:pStyle w:val="Paragraphedeliste"/>
        <w:numPr>
          <w:ilvl w:val="0"/>
          <w:numId w:val="6"/>
        </w:numPr>
        <w:spacing w:after="240" w:line="276" w:lineRule="auto"/>
        <w:ind w:left="1134" w:hanging="850"/>
        <w:contextualSpacing w:val="0"/>
        <w:rPr>
          <w:rFonts w:ascii="Lucida Sans Unicode" w:hAnsi="Lucida Sans Unicode" w:cs="Lucida Sans Unicode"/>
          <w:sz w:val="24"/>
        </w:rPr>
      </w:pPr>
      <w:r w:rsidRPr="00CC11E4">
        <w:rPr>
          <w:rFonts w:ascii="Lucida Sans Unicode" w:hAnsi="Lucida Sans Unicode" w:cs="Lucida Sans Unicode"/>
          <w:sz w:val="24"/>
        </w:rPr>
        <w:lastRenderedPageBreak/>
        <w:t>Mettre tout en œuvre pour garantir la conformité au Référentiel général d’amélioration de l’accessibilité (RGAA) des supports numériques placés sous la responsabilité de la Communauté Pays Basque ;</w:t>
      </w:r>
    </w:p>
    <w:p w14:paraId="42BA18D9" w14:textId="431A6243" w:rsidR="00BD7A26" w:rsidRPr="00CC11E4" w:rsidRDefault="00BD7A26" w:rsidP="00BD676A">
      <w:pPr>
        <w:pStyle w:val="Paragraphedeliste"/>
        <w:numPr>
          <w:ilvl w:val="0"/>
          <w:numId w:val="7"/>
        </w:numPr>
        <w:spacing w:after="120" w:line="276" w:lineRule="auto"/>
        <w:ind w:left="425" w:hanging="357"/>
        <w:contextualSpacing w:val="0"/>
        <w:rPr>
          <w:rFonts w:ascii="Lucida Sans Unicode" w:hAnsi="Lucida Sans Unicode" w:cs="Lucida Sans Unicode"/>
          <w:sz w:val="24"/>
        </w:rPr>
      </w:pPr>
      <w:bookmarkStart w:id="13" w:name="_Toc57816926"/>
      <w:r w:rsidRPr="00CC11E4">
        <w:rPr>
          <w:rFonts w:ascii="Lucida Sans Unicode" w:hAnsi="Lucida Sans Unicode" w:cs="Lucida Sans Unicode"/>
          <w:sz w:val="24"/>
        </w:rPr>
        <w:t>Fléchant les 158 communes membres de la Communauté (par-delà les obligations réglementaires) :</w:t>
      </w:r>
      <w:bookmarkEnd w:id="13"/>
    </w:p>
    <w:p w14:paraId="78581B2A" w14:textId="0BC9AB16" w:rsidR="00BD7A26" w:rsidRPr="00CC11E4" w:rsidRDefault="00BD7A26" w:rsidP="00BD676A">
      <w:pPr>
        <w:pStyle w:val="Paragraphedeliste"/>
        <w:numPr>
          <w:ilvl w:val="0"/>
          <w:numId w:val="6"/>
        </w:numPr>
        <w:spacing w:after="120" w:line="276" w:lineRule="auto"/>
        <w:ind w:left="1134" w:hanging="850"/>
        <w:contextualSpacing w:val="0"/>
        <w:rPr>
          <w:rFonts w:ascii="Lucida Sans Unicode" w:hAnsi="Lucida Sans Unicode" w:cs="Lucida Sans Unicode"/>
          <w:sz w:val="24"/>
        </w:rPr>
      </w:pPr>
      <w:r w:rsidRPr="00CC11E4">
        <w:rPr>
          <w:rFonts w:ascii="Lucida Sans Unicode" w:hAnsi="Lucida Sans Unicode" w:cs="Lucida Sans Unicode"/>
          <w:sz w:val="24"/>
        </w:rPr>
        <w:t>Accompagner les communes du territoire dans la mise en conformité de leurs supports numériques.</w:t>
      </w:r>
    </w:p>
    <w:p w14:paraId="67170E65" w14:textId="0A7175BC" w:rsidR="00BD7A26" w:rsidRPr="00CC11E4" w:rsidRDefault="00BD7A26" w:rsidP="00BD7A26">
      <w:pPr>
        <w:spacing w:before="240" w:after="120" w:line="276" w:lineRule="auto"/>
        <w:rPr>
          <w:rFonts w:ascii="Lucida Sans Unicode" w:hAnsi="Lucida Sans Unicode" w:cs="Lucida Sans Unicode"/>
          <w:sz w:val="24"/>
        </w:rPr>
      </w:pPr>
      <w:r w:rsidRPr="00CC11E4">
        <w:rPr>
          <w:rFonts w:ascii="Lucida Sans Unicode" w:hAnsi="Lucida Sans Unicode" w:cs="Lucida Sans Unicode"/>
          <w:sz w:val="24"/>
        </w:rPr>
        <w:t>Les ambitions sont déclinées en actions annuelles, chacune faisant l’objet d’un suivi. Les tableaux ci-dessous décrivent chaque action et en précise le statut (à mettre en œuvre et, la période visée ; en cours ; réalisée) :</w:t>
      </w:r>
    </w:p>
    <w:p w14:paraId="7A902782" w14:textId="77777777" w:rsidR="00BD7A26" w:rsidRPr="00CC11E4" w:rsidRDefault="00BD7A26" w:rsidP="00BD676A">
      <w:pPr>
        <w:pStyle w:val="Paragraphedeliste"/>
        <w:numPr>
          <w:ilvl w:val="0"/>
          <w:numId w:val="7"/>
        </w:numPr>
        <w:spacing w:after="120" w:line="276" w:lineRule="auto"/>
        <w:ind w:left="425" w:hanging="357"/>
        <w:contextualSpacing w:val="0"/>
        <w:rPr>
          <w:rFonts w:ascii="Lucida Sans Unicode" w:hAnsi="Lucida Sans Unicode" w:cs="Lucida Sans Unicode"/>
          <w:sz w:val="24"/>
        </w:rPr>
      </w:pPr>
      <w:r w:rsidRPr="00CC11E4">
        <w:rPr>
          <w:rFonts w:ascii="Lucida Sans Unicode" w:hAnsi="Lucida Sans Unicode" w:cs="Lucida Sans Unicode"/>
          <w:sz w:val="24"/>
        </w:rPr>
        <w:t>Un premier tableau restitue des actions générales liées à la mise en œuvre du schéma pluriannuel et des plans d’actions 2021, 2022 et 2023. Il sera commun aux trois plans ;</w:t>
      </w:r>
    </w:p>
    <w:p w14:paraId="074898DF" w14:textId="06FDA603" w:rsidR="00BD7A26" w:rsidRPr="00CC11E4" w:rsidRDefault="00BD7A26" w:rsidP="00BD676A">
      <w:pPr>
        <w:pStyle w:val="Paragraphedeliste"/>
        <w:numPr>
          <w:ilvl w:val="0"/>
          <w:numId w:val="7"/>
        </w:numPr>
        <w:spacing w:after="120" w:line="276" w:lineRule="auto"/>
        <w:ind w:left="425" w:hanging="357"/>
        <w:contextualSpacing w:val="0"/>
        <w:rPr>
          <w:rFonts w:ascii="Lucida Sans Unicode" w:hAnsi="Lucida Sans Unicode" w:cs="Lucida Sans Unicode"/>
          <w:sz w:val="24"/>
        </w:rPr>
      </w:pPr>
      <w:r w:rsidRPr="00CC11E4">
        <w:rPr>
          <w:rFonts w:ascii="Lucida Sans Unicode" w:hAnsi="Lucida Sans Unicode" w:cs="Lucida Sans Unicode"/>
          <w:sz w:val="24"/>
        </w:rPr>
        <w:t xml:space="preserve">Les trois tableaux suivants renvoient aux </w:t>
      </w:r>
      <w:r w:rsidR="002140A5">
        <w:rPr>
          <w:rFonts w:ascii="Lucida Sans Unicode" w:hAnsi="Lucida Sans Unicode" w:cs="Lucida Sans Unicode"/>
          <w:sz w:val="24"/>
        </w:rPr>
        <w:t>deux</w:t>
      </w:r>
      <w:r w:rsidRPr="00CC11E4">
        <w:rPr>
          <w:rFonts w:ascii="Lucida Sans Unicode" w:hAnsi="Lucida Sans Unicode" w:cs="Lucida Sans Unicode"/>
          <w:sz w:val="24"/>
        </w:rPr>
        <w:t xml:space="preserve"> ambitions du schéma pluriannuel.</w:t>
      </w:r>
    </w:p>
    <w:p w14:paraId="32352915" w14:textId="28623C7E" w:rsidR="003B6D22" w:rsidRPr="00122E15" w:rsidRDefault="003B6D22" w:rsidP="003B6D22">
      <w:pPr>
        <w:spacing w:after="120" w:line="276" w:lineRule="auto"/>
        <w:ind w:left="68"/>
        <w:rPr>
          <w:rFonts w:ascii="Proxima Nova" w:hAnsi="Proxima Nova" w:cs="Lucida Sans Unicode"/>
          <w:sz w:val="24"/>
        </w:rPr>
      </w:pPr>
      <w:r w:rsidRPr="00122E15">
        <w:rPr>
          <w:rFonts w:ascii="Proxima Nova" w:hAnsi="Proxima Nova" w:cs="Lucida Sans Unicode"/>
          <w:sz w:val="24"/>
        </w:rPr>
        <w:br w:type="page"/>
      </w:r>
    </w:p>
    <w:p w14:paraId="2B1D6CB1" w14:textId="7F75ED26" w:rsidR="005A4955" w:rsidRPr="00D64197" w:rsidRDefault="005A4955" w:rsidP="00322552">
      <w:pPr>
        <w:pStyle w:val="Titre2"/>
      </w:pPr>
      <w:bookmarkStart w:id="14" w:name="_Toc65831441"/>
      <w:bookmarkStart w:id="15" w:name="_Toc137048756"/>
      <w:r w:rsidRPr="00D64197">
        <w:lastRenderedPageBreak/>
        <w:t>Élaboration et suivi du schéma et des plans d’actions</w:t>
      </w:r>
      <w:bookmarkEnd w:id="14"/>
      <w:bookmarkEnd w:id="15"/>
    </w:p>
    <w:tbl>
      <w:tblPr>
        <w:tblStyle w:val="TableauA42"/>
        <w:tblW w:w="906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263"/>
        <w:gridCol w:w="4962"/>
        <w:gridCol w:w="1842"/>
      </w:tblGrid>
      <w:tr w:rsidR="00187ECC" w:rsidRPr="00CC11E4" w14:paraId="606B8FF3" w14:textId="77777777" w:rsidTr="002E3BE0">
        <w:trPr>
          <w:cnfStyle w:val="100000000000" w:firstRow="1" w:lastRow="0" w:firstColumn="0" w:lastColumn="0" w:oddVBand="0" w:evenVBand="0" w:oddHBand="0" w:evenHBand="0" w:firstRowFirstColumn="0" w:firstRowLastColumn="0" w:lastRowFirstColumn="0" w:lastRowLastColumn="0"/>
        </w:trPr>
        <w:tc>
          <w:tcPr>
            <w:tcW w:w="2263" w:type="dxa"/>
            <w:tcBorders>
              <w:bottom w:val="single" w:sz="4" w:space="0" w:color="595959" w:themeColor="text1" w:themeTint="A6"/>
            </w:tcBorders>
            <w:shd w:val="clear" w:color="auto" w:fill="DBDBDB" w:themeFill="accent3" w:themeFillTint="66"/>
            <w:vAlign w:val="center"/>
          </w:tcPr>
          <w:p w14:paraId="68F8D223" w14:textId="77777777" w:rsidR="00187ECC" w:rsidRPr="00CC11E4" w:rsidRDefault="00187ECC" w:rsidP="00643820">
            <w:pPr>
              <w:spacing w:before="0" w:after="0" w:line="276" w:lineRule="auto"/>
              <w:jc w:val="center"/>
              <w:rPr>
                <w:rFonts w:ascii="Lucida Sans Unicode" w:hAnsi="Lucida Sans Unicode" w:cs="Lucida Sans Unicode"/>
              </w:rPr>
            </w:pPr>
            <w:bookmarkStart w:id="16" w:name="_Toc57816928"/>
            <w:bookmarkStart w:id="17" w:name="_Toc65831442"/>
            <w:r w:rsidRPr="00CC11E4">
              <w:rPr>
                <w:rFonts w:ascii="Lucida Sans Unicode" w:hAnsi="Lucida Sans Unicode" w:cs="Lucida Sans Unicode"/>
              </w:rPr>
              <w:t>Action</w:t>
            </w:r>
          </w:p>
        </w:tc>
        <w:tc>
          <w:tcPr>
            <w:tcW w:w="4962" w:type="dxa"/>
            <w:tcBorders>
              <w:bottom w:val="single" w:sz="4" w:space="0" w:color="595959" w:themeColor="text1" w:themeTint="A6"/>
            </w:tcBorders>
            <w:shd w:val="clear" w:color="auto" w:fill="DBDBDB" w:themeFill="accent3" w:themeFillTint="66"/>
            <w:vAlign w:val="center"/>
          </w:tcPr>
          <w:p w14:paraId="2CA271EA" w14:textId="77777777" w:rsidR="00187ECC" w:rsidRPr="00CC11E4" w:rsidRDefault="00187ECC" w:rsidP="00643820">
            <w:pPr>
              <w:spacing w:before="0" w:after="0" w:line="276" w:lineRule="auto"/>
              <w:jc w:val="center"/>
              <w:rPr>
                <w:rFonts w:ascii="Lucida Sans Unicode" w:hAnsi="Lucida Sans Unicode" w:cs="Lucida Sans Unicode"/>
              </w:rPr>
            </w:pPr>
            <w:r w:rsidRPr="00CC11E4">
              <w:rPr>
                <w:rFonts w:ascii="Lucida Sans Unicode" w:hAnsi="Lucida Sans Unicode" w:cs="Lucida Sans Unicode"/>
              </w:rPr>
              <w:t>Description</w:t>
            </w:r>
          </w:p>
        </w:tc>
        <w:tc>
          <w:tcPr>
            <w:tcW w:w="1842" w:type="dxa"/>
            <w:tcBorders>
              <w:bottom w:val="single" w:sz="4" w:space="0" w:color="595959" w:themeColor="text1" w:themeTint="A6"/>
            </w:tcBorders>
            <w:shd w:val="clear" w:color="auto" w:fill="DBDBDB" w:themeFill="accent3" w:themeFillTint="66"/>
            <w:vAlign w:val="center"/>
          </w:tcPr>
          <w:p w14:paraId="6EF8F8BE" w14:textId="5BEA1FC7" w:rsidR="00187ECC" w:rsidRPr="00CC11E4" w:rsidRDefault="003505EC" w:rsidP="00643820">
            <w:pPr>
              <w:spacing w:before="0" w:after="0" w:line="276" w:lineRule="auto"/>
              <w:jc w:val="center"/>
              <w:rPr>
                <w:rFonts w:ascii="Lucida Sans Unicode" w:hAnsi="Lucida Sans Unicode" w:cs="Lucida Sans Unicode"/>
              </w:rPr>
            </w:pPr>
            <w:r w:rsidRPr="00CC11E4">
              <w:rPr>
                <w:rFonts w:ascii="Lucida Sans Unicode" w:hAnsi="Lucida Sans Unicode" w:cs="Lucida Sans Unicode"/>
              </w:rPr>
              <w:t>Bilan</w:t>
            </w:r>
          </w:p>
        </w:tc>
      </w:tr>
      <w:tr w:rsidR="00187ECC" w:rsidRPr="00CC11E4" w14:paraId="02FDE584" w14:textId="77777777" w:rsidTr="002E3BE0">
        <w:tc>
          <w:tcPr>
            <w:tcW w:w="2263" w:type="dxa"/>
            <w:vAlign w:val="center"/>
          </w:tcPr>
          <w:p w14:paraId="0BE11A1A" w14:textId="245709C8" w:rsidR="00187ECC" w:rsidRPr="00CC11E4" w:rsidRDefault="00187ECC" w:rsidP="00643820">
            <w:pPr>
              <w:spacing w:before="0" w:after="0" w:line="276" w:lineRule="auto"/>
              <w:rPr>
                <w:rFonts w:ascii="Lucida Sans Unicode" w:hAnsi="Lucida Sans Unicode" w:cs="Lucida Sans Unicode"/>
              </w:rPr>
            </w:pPr>
            <w:r w:rsidRPr="00CC11E4">
              <w:rPr>
                <w:rFonts w:ascii="Lucida Sans Unicode" w:hAnsi="Lucida Sans Unicode" w:cs="Lucida Sans Unicode"/>
              </w:rPr>
              <w:t>Mise en place du plan d’actions 2022</w:t>
            </w:r>
          </w:p>
        </w:tc>
        <w:tc>
          <w:tcPr>
            <w:tcW w:w="4962" w:type="dxa"/>
            <w:vAlign w:val="center"/>
          </w:tcPr>
          <w:p w14:paraId="55B301C7" w14:textId="77777777" w:rsidR="00187ECC" w:rsidRPr="00D64197" w:rsidRDefault="00187ECC" w:rsidP="00BD676A">
            <w:pPr>
              <w:pStyle w:val="Paragraphedeliste"/>
              <w:numPr>
                <w:ilvl w:val="0"/>
                <w:numId w:val="4"/>
              </w:numPr>
              <w:spacing w:before="0" w:after="0" w:line="276" w:lineRule="auto"/>
              <w:ind w:left="315" w:hanging="283"/>
              <w:contextualSpacing w:val="0"/>
              <w:rPr>
                <w:rFonts w:ascii="Arial" w:hAnsi="Arial" w:cs="Arial"/>
                <w:sz w:val="24"/>
                <w:szCs w:val="20"/>
              </w:rPr>
            </w:pPr>
            <w:r w:rsidRPr="00D64197">
              <w:rPr>
                <w:rFonts w:ascii="Arial" w:hAnsi="Arial" w:cs="Arial"/>
                <w:sz w:val="24"/>
                <w:szCs w:val="20"/>
              </w:rPr>
              <w:t>Définition des actions</w:t>
            </w:r>
          </w:p>
        </w:tc>
        <w:tc>
          <w:tcPr>
            <w:tcW w:w="1842" w:type="dxa"/>
            <w:vAlign w:val="center"/>
          </w:tcPr>
          <w:p w14:paraId="4F58212F" w14:textId="77777777" w:rsidR="00187ECC" w:rsidRPr="00D64197" w:rsidRDefault="00187ECC" w:rsidP="00643820">
            <w:pPr>
              <w:spacing w:before="0" w:after="0" w:line="276" w:lineRule="auto"/>
              <w:rPr>
                <w:rFonts w:ascii="Arial" w:hAnsi="Arial" w:cs="Arial"/>
              </w:rPr>
            </w:pPr>
            <w:r w:rsidRPr="00D64197">
              <w:rPr>
                <w:rFonts w:ascii="Arial" w:hAnsi="Arial" w:cs="Arial"/>
              </w:rPr>
              <w:t>Réalisé</w:t>
            </w:r>
          </w:p>
        </w:tc>
      </w:tr>
      <w:tr w:rsidR="00187ECC" w:rsidRPr="00CC11E4" w14:paraId="1B59BED3" w14:textId="77777777" w:rsidTr="002E3BE0">
        <w:tc>
          <w:tcPr>
            <w:tcW w:w="2263" w:type="dxa"/>
            <w:vAlign w:val="center"/>
          </w:tcPr>
          <w:p w14:paraId="615A9978" w14:textId="77777777" w:rsidR="00187ECC" w:rsidRPr="00CC11E4" w:rsidRDefault="00187ECC" w:rsidP="00643820">
            <w:pPr>
              <w:spacing w:before="0" w:after="0" w:line="276" w:lineRule="auto"/>
              <w:rPr>
                <w:rFonts w:ascii="Lucida Sans Unicode" w:hAnsi="Lucida Sans Unicode" w:cs="Lucida Sans Unicode"/>
              </w:rPr>
            </w:pPr>
            <w:r w:rsidRPr="00CC11E4">
              <w:rPr>
                <w:rFonts w:ascii="Lucida Sans Unicode" w:hAnsi="Lucida Sans Unicode" w:cs="Lucida Sans Unicode"/>
              </w:rPr>
              <w:t>Recensement</w:t>
            </w:r>
          </w:p>
        </w:tc>
        <w:tc>
          <w:tcPr>
            <w:tcW w:w="4962" w:type="dxa"/>
            <w:vAlign w:val="center"/>
          </w:tcPr>
          <w:p w14:paraId="6BBE8A5A" w14:textId="744DD732" w:rsidR="002A2F87" w:rsidRPr="00D64197" w:rsidRDefault="00187ECC" w:rsidP="00BD676A">
            <w:pPr>
              <w:pStyle w:val="Paragraphedeliste"/>
              <w:numPr>
                <w:ilvl w:val="0"/>
                <w:numId w:val="4"/>
              </w:numPr>
              <w:spacing w:before="0" w:after="0" w:line="276" w:lineRule="auto"/>
              <w:ind w:left="315" w:hanging="283"/>
              <w:contextualSpacing w:val="0"/>
              <w:rPr>
                <w:rFonts w:ascii="Arial" w:hAnsi="Arial" w:cs="Arial"/>
                <w:sz w:val="24"/>
                <w:szCs w:val="20"/>
              </w:rPr>
            </w:pPr>
            <w:r w:rsidRPr="00D64197">
              <w:rPr>
                <w:rFonts w:ascii="Arial" w:hAnsi="Arial" w:cs="Arial"/>
                <w:sz w:val="24"/>
                <w:szCs w:val="20"/>
              </w:rPr>
              <w:t>Mise à jour du périmètre fonctionnel et technique de la CAPB</w:t>
            </w:r>
            <w:r w:rsidR="00442BD6" w:rsidRPr="00D64197">
              <w:rPr>
                <w:rFonts w:ascii="Arial" w:hAnsi="Arial" w:cs="Arial"/>
                <w:sz w:val="24"/>
                <w:szCs w:val="20"/>
              </w:rPr>
              <w:t xml:space="preserve"> : </w:t>
            </w:r>
            <w:r w:rsidRPr="00D64197">
              <w:rPr>
                <w:rFonts w:ascii="Arial" w:hAnsi="Arial" w:cs="Arial"/>
                <w:sz w:val="22"/>
                <w:szCs w:val="22"/>
              </w:rPr>
              <w:t>inventaire des sites Internet / Intranet, des applications mobiles</w:t>
            </w:r>
          </w:p>
        </w:tc>
        <w:tc>
          <w:tcPr>
            <w:tcW w:w="1842" w:type="dxa"/>
            <w:vAlign w:val="center"/>
          </w:tcPr>
          <w:p w14:paraId="07CE95E9" w14:textId="77777777" w:rsidR="00187ECC" w:rsidRPr="00D64197" w:rsidRDefault="00187ECC" w:rsidP="00643820">
            <w:pPr>
              <w:spacing w:before="0" w:after="0" w:line="276" w:lineRule="auto"/>
              <w:rPr>
                <w:rFonts w:ascii="Arial" w:hAnsi="Arial" w:cs="Arial"/>
              </w:rPr>
            </w:pPr>
            <w:r w:rsidRPr="00D64197">
              <w:rPr>
                <w:rFonts w:ascii="Arial" w:hAnsi="Arial" w:cs="Arial"/>
              </w:rPr>
              <w:t>Réalisé</w:t>
            </w:r>
          </w:p>
        </w:tc>
      </w:tr>
      <w:tr w:rsidR="002A2F87" w:rsidRPr="00CC11E4" w14:paraId="77474480" w14:textId="77777777" w:rsidTr="002E3BE0">
        <w:tc>
          <w:tcPr>
            <w:tcW w:w="2263" w:type="dxa"/>
            <w:vAlign w:val="center"/>
          </w:tcPr>
          <w:p w14:paraId="6ABBBDB3" w14:textId="2BDAA2BD" w:rsidR="002A2F87" w:rsidRPr="00CC11E4" w:rsidRDefault="002A2F87" w:rsidP="00643820">
            <w:pPr>
              <w:spacing w:before="0" w:after="0" w:line="276" w:lineRule="auto"/>
              <w:rPr>
                <w:rFonts w:ascii="Lucida Sans Unicode" w:hAnsi="Lucida Sans Unicode" w:cs="Lucida Sans Unicode"/>
              </w:rPr>
            </w:pPr>
            <w:r w:rsidRPr="00CC11E4">
              <w:rPr>
                <w:rFonts w:ascii="Lucida Sans Unicode" w:hAnsi="Lucida Sans Unicode" w:cs="Lucida Sans Unicode"/>
              </w:rPr>
              <w:t>Recensement</w:t>
            </w:r>
          </w:p>
        </w:tc>
        <w:tc>
          <w:tcPr>
            <w:tcW w:w="4962" w:type="dxa"/>
            <w:vAlign w:val="center"/>
          </w:tcPr>
          <w:p w14:paraId="3F696CF2" w14:textId="28F9B715" w:rsidR="002A2F87" w:rsidRPr="00D64197" w:rsidRDefault="00442BD6" w:rsidP="00BD676A">
            <w:pPr>
              <w:pStyle w:val="Paragraphedeliste"/>
              <w:numPr>
                <w:ilvl w:val="0"/>
                <w:numId w:val="4"/>
              </w:numPr>
              <w:spacing w:before="0" w:after="0" w:line="276" w:lineRule="auto"/>
              <w:ind w:left="315" w:hanging="283"/>
              <w:contextualSpacing w:val="0"/>
              <w:rPr>
                <w:rFonts w:ascii="Arial" w:hAnsi="Arial" w:cs="Arial"/>
                <w:sz w:val="24"/>
                <w:szCs w:val="20"/>
              </w:rPr>
            </w:pPr>
            <w:r w:rsidRPr="00D64197">
              <w:rPr>
                <w:rFonts w:ascii="Arial" w:hAnsi="Arial" w:cs="Arial"/>
                <w:sz w:val="24"/>
                <w:szCs w:val="20"/>
              </w:rPr>
              <w:t xml:space="preserve">Définition du périmètre fonctionnel et technique de la CAPB : </w:t>
            </w:r>
            <w:r w:rsidRPr="00D64197">
              <w:rPr>
                <w:rFonts w:ascii="Arial" w:hAnsi="Arial" w:cs="Arial"/>
                <w:sz w:val="22"/>
                <w:szCs w:val="22"/>
              </w:rPr>
              <w:t>inventaire des applications métier utilisant un navigateur Web</w:t>
            </w:r>
          </w:p>
        </w:tc>
        <w:tc>
          <w:tcPr>
            <w:tcW w:w="1842" w:type="dxa"/>
            <w:vAlign w:val="center"/>
          </w:tcPr>
          <w:p w14:paraId="4A854F7D" w14:textId="3C8A18F8" w:rsidR="002A2F87" w:rsidRPr="00D64197" w:rsidRDefault="003505EC" w:rsidP="00643820">
            <w:pPr>
              <w:spacing w:before="0" w:after="0" w:line="276" w:lineRule="auto"/>
              <w:rPr>
                <w:rFonts w:ascii="Arial" w:hAnsi="Arial" w:cs="Arial"/>
              </w:rPr>
            </w:pPr>
            <w:r w:rsidRPr="00D64197">
              <w:rPr>
                <w:rFonts w:ascii="Arial" w:hAnsi="Arial" w:cs="Arial"/>
              </w:rPr>
              <w:t>Reporté en 2023</w:t>
            </w:r>
          </w:p>
        </w:tc>
      </w:tr>
      <w:tr w:rsidR="00187ECC" w:rsidRPr="00CC11E4" w14:paraId="55A7E1A7" w14:textId="77777777" w:rsidTr="002E3BE0">
        <w:tc>
          <w:tcPr>
            <w:tcW w:w="2263" w:type="dxa"/>
            <w:vAlign w:val="center"/>
          </w:tcPr>
          <w:p w14:paraId="5CFA5A73" w14:textId="77777777" w:rsidR="00187ECC" w:rsidRPr="00CC11E4" w:rsidRDefault="00187ECC" w:rsidP="00643820">
            <w:pPr>
              <w:spacing w:before="0" w:after="0" w:line="276" w:lineRule="auto"/>
              <w:rPr>
                <w:rFonts w:ascii="Lucida Sans Unicode" w:hAnsi="Lucida Sans Unicode" w:cs="Lucida Sans Unicode"/>
              </w:rPr>
            </w:pPr>
            <w:r w:rsidRPr="00CC11E4">
              <w:rPr>
                <w:rFonts w:ascii="Lucida Sans Unicode" w:hAnsi="Lucida Sans Unicode" w:cs="Lucida Sans Unicode"/>
              </w:rPr>
              <w:t>Indicateurs</w:t>
            </w:r>
          </w:p>
        </w:tc>
        <w:tc>
          <w:tcPr>
            <w:tcW w:w="4962" w:type="dxa"/>
            <w:vAlign w:val="center"/>
          </w:tcPr>
          <w:p w14:paraId="0B6CD7A8" w14:textId="77777777" w:rsidR="00187ECC" w:rsidRPr="00D64197" w:rsidRDefault="00187ECC" w:rsidP="00BD676A">
            <w:pPr>
              <w:pStyle w:val="Paragraphedeliste"/>
              <w:numPr>
                <w:ilvl w:val="0"/>
                <w:numId w:val="4"/>
              </w:numPr>
              <w:spacing w:before="0" w:after="0" w:line="276" w:lineRule="auto"/>
              <w:ind w:left="315" w:hanging="283"/>
              <w:contextualSpacing w:val="0"/>
              <w:rPr>
                <w:rFonts w:ascii="Arial" w:hAnsi="Arial" w:cs="Arial"/>
                <w:sz w:val="24"/>
                <w:szCs w:val="20"/>
              </w:rPr>
            </w:pPr>
            <w:r w:rsidRPr="00D64197">
              <w:rPr>
                <w:rFonts w:ascii="Arial" w:hAnsi="Arial" w:cs="Arial"/>
                <w:sz w:val="24"/>
                <w:szCs w:val="20"/>
              </w:rPr>
              <w:t>Identification des indicateurs de suivi</w:t>
            </w:r>
          </w:p>
          <w:p w14:paraId="515B7288" w14:textId="77777777" w:rsidR="00187ECC" w:rsidRPr="00D64197" w:rsidRDefault="00187ECC" w:rsidP="00BD676A">
            <w:pPr>
              <w:pStyle w:val="Paragraphedeliste"/>
              <w:numPr>
                <w:ilvl w:val="0"/>
                <w:numId w:val="4"/>
              </w:numPr>
              <w:spacing w:before="0" w:after="0" w:line="276" w:lineRule="auto"/>
              <w:ind w:left="315" w:hanging="283"/>
              <w:contextualSpacing w:val="0"/>
              <w:rPr>
                <w:rFonts w:ascii="Arial" w:hAnsi="Arial" w:cs="Arial"/>
                <w:sz w:val="24"/>
                <w:szCs w:val="20"/>
              </w:rPr>
            </w:pPr>
            <w:r w:rsidRPr="00D64197">
              <w:rPr>
                <w:rFonts w:ascii="Arial" w:hAnsi="Arial" w:cs="Arial"/>
                <w:sz w:val="24"/>
                <w:szCs w:val="20"/>
              </w:rPr>
              <w:t>Bilan à 12 mois</w:t>
            </w:r>
          </w:p>
        </w:tc>
        <w:tc>
          <w:tcPr>
            <w:tcW w:w="1842" w:type="dxa"/>
            <w:vAlign w:val="center"/>
          </w:tcPr>
          <w:p w14:paraId="3C459D14" w14:textId="25749771" w:rsidR="00187ECC" w:rsidRPr="00D64197" w:rsidRDefault="003505EC" w:rsidP="00643820">
            <w:pPr>
              <w:spacing w:before="0" w:after="0" w:line="276" w:lineRule="auto"/>
              <w:rPr>
                <w:rFonts w:ascii="Arial" w:hAnsi="Arial" w:cs="Arial"/>
              </w:rPr>
            </w:pPr>
            <w:r w:rsidRPr="00D64197">
              <w:rPr>
                <w:rFonts w:ascii="Arial" w:hAnsi="Arial" w:cs="Arial"/>
              </w:rPr>
              <w:t>Réalisé</w:t>
            </w:r>
          </w:p>
        </w:tc>
      </w:tr>
    </w:tbl>
    <w:p w14:paraId="486BC1DB" w14:textId="77777777" w:rsidR="00187ECC" w:rsidRPr="00122E15" w:rsidRDefault="00187ECC" w:rsidP="00187ECC">
      <w:pPr>
        <w:rPr>
          <w:rFonts w:ascii="Proxima Nova" w:hAnsi="Proxima Nova"/>
        </w:rPr>
      </w:pPr>
    </w:p>
    <w:p w14:paraId="4C1783D4" w14:textId="69B9A6E4" w:rsidR="005A4955" w:rsidRPr="00D64197" w:rsidRDefault="005A4955" w:rsidP="00322552">
      <w:pPr>
        <w:pStyle w:val="Titre2"/>
        <w:tabs>
          <w:tab w:val="left" w:pos="1701"/>
        </w:tabs>
        <w:ind w:left="1985" w:hanging="772"/>
      </w:pPr>
      <w:bookmarkStart w:id="18" w:name="_Toc137048757"/>
      <w:r w:rsidRPr="00D64197">
        <w:t>Ambition 1 - Mettre tout en œuvre pour garantir la conformité au Référentiel général d’amélioration de l’accessibilité (RGAA) des supports numériques placés sous la responsabilité de la Communauté Pays Basque</w:t>
      </w:r>
      <w:bookmarkEnd w:id="16"/>
      <w:bookmarkEnd w:id="17"/>
      <w:bookmarkEnd w:id="18"/>
    </w:p>
    <w:p w14:paraId="3D2939C0" w14:textId="77777777" w:rsidR="005A4955" w:rsidRPr="009165BC" w:rsidRDefault="005A4955" w:rsidP="005A4955">
      <w:pPr>
        <w:spacing w:after="120" w:line="276" w:lineRule="auto"/>
        <w:rPr>
          <w:rFonts w:ascii="Lucida Sans Unicode" w:hAnsi="Lucida Sans Unicode" w:cs="Lucida Sans Unicode"/>
          <w:sz w:val="24"/>
          <w:szCs w:val="24"/>
        </w:rPr>
      </w:pPr>
      <w:r w:rsidRPr="009165BC">
        <w:rPr>
          <w:rFonts w:ascii="Lucida Sans Unicode" w:hAnsi="Lucida Sans Unicode" w:cs="Lucida Sans Unicode"/>
          <w:sz w:val="24"/>
          <w:szCs w:val="24"/>
        </w:rPr>
        <w:t>Conformément au Référentiel général d’amélioration de l’accessibilité (RGAA), les actions portant sur les supports numériques de la Communauté Pays Basque s’inscrivent dans un des registres d’actions suivants :</w:t>
      </w:r>
    </w:p>
    <w:p w14:paraId="71995D81" w14:textId="77777777" w:rsidR="005A4955" w:rsidRPr="009165BC" w:rsidRDefault="005A4955" w:rsidP="00BD676A">
      <w:pPr>
        <w:pStyle w:val="Paragraphedeliste"/>
        <w:numPr>
          <w:ilvl w:val="0"/>
          <w:numId w:val="8"/>
        </w:numPr>
        <w:spacing w:line="276" w:lineRule="auto"/>
        <w:ind w:left="714" w:hanging="357"/>
        <w:rPr>
          <w:rFonts w:ascii="Lucida Sans Unicode" w:hAnsi="Lucida Sans Unicode" w:cs="Lucida Sans Unicode"/>
          <w:b/>
          <w:bCs/>
          <w:i/>
          <w:iCs/>
          <w:sz w:val="24"/>
        </w:rPr>
      </w:pPr>
      <w:bookmarkStart w:id="19" w:name="_Toc65831443"/>
      <w:r w:rsidRPr="009165BC">
        <w:rPr>
          <w:rFonts w:ascii="Lucida Sans Unicode" w:hAnsi="Lucida Sans Unicode" w:cs="Lucida Sans Unicode"/>
          <w:sz w:val="24"/>
        </w:rPr>
        <w:t>Ressources humaines et financières (« Ressources ») ;</w:t>
      </w:r>
      <w:bookmarkEnd w:id="19"/>
    </w:p>
    <w:p w14:paraId="23A50724" w14:textId="77777777" w:rsidR="005A4955" w:rsidRPr="009165BC" w:rsidRDefault="005A4955" w:rsidP="00BD676A">
      <w:pPr>
        <w:pStyle w:val="Paragraphedeliste"/>
        <w:numPr>
          <w:ilvl w:val="0"/>
          <w:numId w:val="8"/>
        </w:numPr>
        <w:spacing w:line="276" w:lineRule="auto"/>
        <w:ind w:left="714" w:hanging="357"/>
        <w:rPr>
          <w:rFonts w:ascii="Lucida Sans Unicode" w:hAnsi="Lucida Sans Unicode" w:cs="Lucida Sans Unicode"/>
          <w:b/>
          <w:bCs/>
          <w:i/>
          <w:iCs/>
          <w:sz w:val="24"/>
        </w:rPr>
      </w:pPr>
      <w:bookmarkStart w:id="20" w:name="_Toc65831444"/>
      <w:r w:rsidRPr="009165BC">
        <w:rPr>
          <w:rFonts w:ascii="Lucida Sans Unicode" w:hAnsi="Lucida Sans Unicode" w:cs="Lucida Sans Unicode"/>
          <w:sz w:val="24"/>
        </w:rPr>
        <w:t>Organisation mise en place (« Organisation ») ;</w:t>
      </w:r>
      <w:bookmarkEnd w:id="20"/>
    </w:p>
    <w:p w14:paraId="0D0FAB80" w14:textId="77777777" w:rsidR="005A4955" w:rsidRPr="009165BC" w:rsidRDefault="005A4955" w:rsidP="00BD676A">
      <w:pPr>
        <w:pStyle w:val="Paragraphedeliste"/>
        <w:numPr>
          <w:ilvl w:val="0"/>
          <w:numId w:val="8"/>
        </w:numPr>
        <w:spacing w:line="276" w:lineRule="auto"/>
        <w:ind w:left="714" w:hanging="357"/>
        <w:rPr>
          <w:rFonts w:ascii="Lucida Sans Unicode" w:hAnsi="Lucida Sans Unicode" w:cs="Lucida Sans Unicode"/>
          <w:b/>
          <w:bCs/>
          <w:i/>
          <w:iCs/>
          <w:sz w:val="24"/>
        </w:rPr>
      </w:pPr>
      <w:bookmarkStart w:id="21" w:name="_Toc65831445"/>
      <w:r w:rsidRPr="009165BC">
        <w:rPr>
          <w:rFonts w:ascii="Lucida Sans Unicode" w:hAnsi="Lucida Sans Unicode" w:cs="Lucida Sans Unicode"/>
          <w:sz w:val="24"/>
        </w:rPr>
        <w:t>Procédures administratives (« Procédures ») ; et</w:t>
      </w:r>
      <w:bookmarkEnd w:id="21"/>
      <w:r w:rsidRPr="009165BC">
        <w:rPr>
          <w:rFonts w:ascii="Lucida Sans Unicode" w:hAnsi="Lucida Sans Unicode" w:cs="Lucida Sans Unicode"/>
          <w:sz w:val="24"/>
        </w:rPr>
        <w:t xml:space="preserve"> </w:t>
      </w:r>
    </w:p>
    <w:p w14:paraId="42652E27" w14:textId="0CCA6E60" w:rsidR="00E6298A" w:rsidRPr="009165BC" w:rsidRDefault="005A4955" w:rsidP="00BD676A">
      <w:pPr>
        <w:pStyle w:val="Paragraphedeliste"/>
        <w:numPr>
          <w:ilvl w:val="0"/>
          <w:numId w:val="8"/>
        </w:numPr>
        <w:spacing w:line="276" w:lineRule="auto"/>
        <w:ind w:left="714" w:hanging="357"/>
        <w:rPr>
          <w:rFonts w:ascii="Lucida Sans Unicode" w:hAnsi="Lucida Sans Unicode" w:cs="Lucida Sans Unicode"/>
        </w:rPr>
      </w:pPr>
      <w:bookmarkStart w:id="22" w:name="_Toc65831446"/>
      <w:r w:rsidRPr="009165BC">
        <w:rPr>
          <w:rFonts w:ascii="Lucida Sans Unicode" w:hAnsi="Lucida Sans Unicode" w:cs="Lucida Sans Unicode"/>
          <w:sz w:val="24"/>
        </w:rPr>
        <w:t>Accompagnement des projets numériques (« Projets »).</w:t>
      </w:r>
      <w:bookmarkEnd w:id="22"/>
      <w:r w:rsidR="00E6298A" w:rsidRPr="009165BC">
        <w:rPr>
          <w:rFonts w:ascii="Lucida Sans Unicode" w:hAnsi="Lucida Sans Unicode" w:cs="Lucida Sans Unicode"/>
        </w:rPr>
        <w:br w:type="page"/>
      </w:r>
    </w:p>
    <w:tbl>
      <w:tblPr>
        <w:tblStyle w:val="TableauA42"/>
        <w:tblW w:w="9640" w:type="dxa"/>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57" w:type="dxa"/>
          <w:right w:w="57" w:type="dxa"/>
        </w:tblCellMar>
        <w:tblLook w:val="04A0" w:firstRow="1" w:lastRow="0" w:firstColumn="1" w:lastColumn="0" w:noHBand="0" w:noVBand="1"/>
      </w:tblPr>
      <w:tblGrid>
        <w:gridCol w:w="2127"/>
        <w:gridCol w:w="4111"/>
        <w:gridCol w:w="1701"/>
        <w:gridCol w:w="1701"/>
      </w:tblGrid>
      <w:tr w:rsidR="00643820" w:rsidRPr="009165BC" w14:paraId="655FE413" w14:textId="77777777" w:rsidTr="009165BC">
        <w:trPr>
          <w:cnfStyle w:val="100000000000" w:firstRow="1" w:lastRow="0" w:firstColumn="0" w:lastColumn="0" w:oddVBand="0" w:evenVBand="0" w:oddHBand="0" w:evenHBand="0" w:firstRowFirstColumn="0" w:firstRowLastColumn="0" w:lastRowFirstColumn="0" w:lastRowLastColumn="0"/>
          <w:trHeight w:val="201"/>
        </w:trPr>
        <w:tc>
          <w:tcPr>
            <w:tcW w:w="2127" w:type="dxa"/>
            <w:tcBorders>
              <w:bottom w:val="single" w:sz="4" w:space="0" w:color="595959" w:themeColor="text1" w:themeTint="A6"/>
            </w:tcBorders>
            <w:shd w:val="clear" w:color="auto" w:fill="DBDBDB" w:themeFill="accent3" w:themeFillTint="66"/>
            <w:vAlign w:val="center"/>
          </w:tcPr>
          <w:p w14:paraId="57AE5A05" w14:textId="77777777" w:rsidR="0072723F" w:rsidRPr="009165BC" w:rsidRDefault="0072723F" w:rsidP="00643820">
            <w:pPr>
              <w:spacing w:before="0" w:after="0" w:line="276" w:lineRule="auto"/>
              <w:jc w:val="center"/>
              <w:rPr>
                <w:rFonts w:ascii="Lucida Sans Unicode" w:hAnsi="Lucida Sans Unicode" w:cs="Lucida Sans Unicode"/>
              </w:rPr>
            </w:pPr>
            <w:bookmarkStart w:id="23" w:name="_Toc57816933"/>
            <w:bookmarkStart w:id="24" w:name="_Toc65831447"/>
            <w:r w:rsidRPr="009165BC">
              <w:rPr>
                <w:rFonts w:ascii="Lucida Sans Unicode" w:hAnsi="Lucida Sans Unicode" w:cs="Lucida Sans Unicode"/>
              </w:rPr>
              <w:lastRenderedPageBreak/>
              <w:t>Action</w:t>
            </w:r>
          </w:p>
        </w:tc>
        <w:tc>
          <w:tcPr>
            <w:tcW w:w="4111" w:type="dxa"/>
            <w:tcBorders>
              <w:bottom w:val="single" w:sz="4" w:space="0" w:color="595959" w:themeColor="text1" w:themeTint="A6"/>
            </w:tcBorders>
            <w:shd w:val="clear" w:color="auto" w:fill="DBDBDB" w:themeFill="accent3" w:themeFillTint="66"/>
            <w:vAlign w:val="center"/>
          </w:tcPr>
          <w:p w14:paraId="56C050E6" w14:textId="77777777" w:rsidR="0072723F" w:rsidRPr="009165BC" w:rsidRDefault="0072723F" w:rsidP="00643820">
            <w:pPr>
              <w:spacing w:before="0" w:after="0" w:line="276" w:lineRule="auto"/>
              <w:jc w:val="center"/>
              <w:rPr>
                <w:rFonts w:ascii="Lucida Sans Unicode" w:hAnsi="Lucida Sans Unicode" w:cs="Lucida Sans Unicode"/>
              </w:rPr>
            </w:pPr>
            <w:r w:rsidRPr="009165BC">
              <w:rPr>
                <w:rFonts w:ascii="Lucida Sans Unicode" w:hAnsi="Lucida Sans Unicode" w:cs="Lucida Sans Unicode"/>
              </w:rPr>
              <w:t>Description</w:t>
            </w:r>
          </w:p>
        </w:tc>
        <w:tc>
          <w:tcPr>
            <w:tcW w:w="1701" w:type="dxa"/>
            <w:tcBorders>
              <w:bottom w:val="single" w:sz="4" w:space="0" w:color="595959" w:themeColor="text1" w:themeTint="A6"/>
            </w:tcBorders>
            <w:shd w:val="clear" w:color="auto" w:fill="DBDBDB" w:themeFill="accent3" w:themeFillTint="66"/>
            <w:vAlign w:val="center"/>
          </w:tcPr>
          <w:p w14:paraId="2AEC74A7" w14:textId="77777777" w:rsidR="0072723F" w:rsidRPr="009165BC" w:rsidRDefault="0072723F" w:rsidP="00643820">
            <w:pPr>
              <w:spacing w:before="0" w:after="0" w:line="276" w:lineRule="auto"/>
              <w:jc w:val="center"/>
              <w:rPr>
                <w:rFonts w:ascii="Lucida Sans Unicode" w:hAnsi="Lucida Sans Unicode" w:cs="Lucida Sans Unicode"/>
              </w:rPr>
            </w:pPr>
            <w:r w:rsidRPr="009165BC">
              <w:rPr>
                <w:rFonts w:ascii="Lucida Sans Unicode" w:hAnsi="Lucida Sans Unicode" w:cs="Lucida Sans Unicode"/>
              </w:rPr>
              <w:t>Registre d’actions</w:t>
            </w:r>
          </w:p>
        </w:tc>
        <w:tc>
          <w:tcPr>
            <w:tcW w:w="1701" w:type="dxa"/>
            <w:tcBorders>
              <w:bottom w:val="single" w:sz="4" w:space="0" w:color="595959" w:themeColor="text1" w:themeTint="A6"/>
            </w:tcBorders>
            <w:shd w:val="clear" w:color="auto" w:fill="DBDBDB" w:themeFill="accent3" w:themeFillTint="66"/>
            <w:vAlign w:val="center"/>
          </w:tcPr>
          <w:p w14:paraId="4C43F020" w14:textId="679C7277" w:rsidR="0072723F" w:rsidRPr="009165BC" w:rsidRDefault="00281DD7" w:rsidP="00643820">
            <w:pPr>
              <w:spacing w:before="0" w:after="0" w:line="276" w:lineRule="auto"/>
              <w:jc w:val="center"/>
              <w:rPr>
                <w:rFonts w:ascii="Lucida Sans Unicode" w:hAnsi="Lucida Sans Unicode" w:cs="Lucida Sans Unicode"/>
              </w:rPr>
            </w:pPr>
            <w:r w:rsidRPr="009165BC">
              <w:rPr>
                <w:rFonts w:ascii="Lucida Sans Unicode" w:hAnsi="Lucida Sans Unicode" w:cs="Lucida Sans Unicode"/>
              </w:rPr>
              <w:t>Bilan</w:t>
            </w:r>
          </w:p>
        </w:tc>
      </w:tr>
      <w:tr w:rsidR="0072723F" w:rsidRPr="009165BC" w14:paraId="6B40EEFC" w14:textId="77777777" w:rsidTr="009165BC">
        <w:tc>
          <w:tcPr>
            <w:tcW w:w="2127" w:type="dxa"/>
            <w:vAlign w:val="center"/>
          </w:tcPr>
          <w:p w14:paraId="2ABD8EAF" w14:textId="77777777" w:rsidR="0072723F" w:rsidRPr="009165BC" w:rsidRDefault="0072723F" w:rsidP="00643820">
            <w:pPr>
              <w:spacing w:before="0" w:after="0" w:line="276" w:lineRule="auto"/>
              <w:rPr>
                <w:rFonts w:ascii="Lucida Sans Unicode" w:hAnsi="Lucida Sans Unicode" w:cs="Lucida Sans Unicode"/>
              </w:rPr>
            </w:pPr>
            <w:r w:rsidRPr="009165BC">
              <w:rPr>
                <w:rFonts w:ascii="Lucida Sans Unicode" w:hAnsi="Lucida Sans Unicode" w:cs="Lucida Sans Unicode"/>
              </w:rPr>
              <w:t>Animation du réseau de référents / contributeurs internes</w:t>
            </w:r>
          </w:p>
        </w:tc>
        <w:tc>
          <w:tcPr>
            <w:tcW w:w="4111" w:type="dxa"/>
            <w:vAlign w:val="center"/>
          </w:tcPr>
          <w:p w14:paraId="4517AAFD" w14:textId="77777777" w:rsidR="0072723F" w:rsidRPr="00D64197" w:rsidRDefault="0072723F"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Organisation de temps d’échanges réguliers avec les chargés de communication et, au cas par cas, avec les Directions métier</w:t>
            </w:r>
          </w:p>
          <w:p w14:paraId="38077677" w14:textId="77777777" w:rsidR="0072723F" w:rsidRPr="00D64197" w:rsidRDefault="0072723F" w:rsidP="00BD676A">
            <w:pPr>
              <w:pStyle w:val="Paragraphedeliste"/>
              <w:numPr>
                <w:ilvl w:val="0"/>
                <w:numId w:val="3"/>
              </w:numPr>
              <w:spacing w:before="120" w:after="0" w:line="276" w:lineRule="auto"/>
              <w:ind w:left="176" w:hanging="176"/>
              <w:contextualSpacing w:val="0"/>
              <w:rPr>
                <w:rFonts w:ascii="Arial" w:hAnsi="Arial" w:cs="Arial"/>
                <w:sz w:val="24"/>
                <w:szCs w:val="20"/>
              </w:rPr>
            </w:pPr>
            <w:r w:rsidRPr="00D64197">
              <w:rPr>
                <w:rFonts w:ascii="Arial" w:hAnsi="Arial" w:cs="Arial"/>
                <w:sz w:val="24"/>
                <w:szCs w:val="20"/>
              </w:rPr>
              <w:t>Poursuivre la mise place de procédures de travail avec les structures « satellite » de la Communauté Pays Basque</w:t>
            </w:r>
          </w:p>
        </w:tc>
        <w:tc>
          <w:tcPr>
            <w:tcW w:w="1701" w:type="dxa"/>
            <w:vAlign w:val="center"/>
          </w:tcPr>
          <w:p w14:paraId="115882CF" w14:textId="77777777" w:rsidR="0072723F" w:rsidRPr="00D64197" w:rsidRDefault="0072723F" w:rsidP="00643820">
            <w:pPr>
              <w:spacing w:before="0" w:after="0" w:line="276" w:lineRule="auto"/>
              <w:jc w:val="center"/>
              <w:rPr>
                <w:rFonts w:ascii="Arial" w:hAnsi="Arial" w:cs="Arial"/>
              </w:rPr>
            </w:pPr>
            <w:r w:rsidRPr="00D64197">
              <w:rPr>
                <w:rFonts w:ascii="Arial" w:hAnsi="Arial" w:cs="Arial"/>
              </w:rPr>
              <w:t>Organisation</w:t>
            </w:r>
          </w:p>
        </w:tc>
        <w:tc>
          <w:tcPr>
            <w:tcW w:w="1701" w:type="dxa"/>
            <w:vAlign w:val="center"/>
          </w:tcPr>
          <w:p w14:paraId="0B9EEEEF" w14:textId="676BABBA" w:rsidR="0072723F" w:rsidRPr="00D64197" w:rsidRDefault="008F2C12" w:rsidP="00643820">
            <w:pPr>
              <w:spacing w:before="0" w:after="0" w:line="276" w:lineRule="auto"/>
              <w:jc w:val="center"/>
              <w:rPr>
                <w:rFonts w:ascii="Arial" w:hAnsi="Arial" w:cs="Arial"/>
              </w:rPr>
            </w:pPr>
            <w:r w:rsidRPr="00D64197">
              <w:rPr>
                <w:rFonts w:ascii="Arial" w:hAnsi="Arial" w:cs="Arial"/>
              </w:rPr>
              <w:t>Réalisé</w:t>
            </w:r>
          </w:p>
        </w:tc>
      </w:tr>
      <w:tr w:rsidR="00B7645D" w:rsidRPr="009165BC" w14:paraId="3BC8CE40" w14:textId="77777777" w:rsidTr="009165BC">
        <w:tc>
          <w:tcPr>
            <w:tcW w:w="2127" w:type="dxa"/>
            <w:vAlign w:val="center"/>
          </w:tcPr>
          <w:p w14:paraId="1CAE1B2F" w14:textId="346BA5A3" w:rsidR="00B7645D" w:rsidRPr="009165BC" w:rsidRDefault="00B7645D" w:rsidP="00643820">
            <w:pPr>
              <w:spacing w:after="0" w:line="276" w:lineRule="auto"/>
              <w:rPr>
                <w:rFonts w:ascii="Lucida Sans Unicode" w:hAnsi="Lucida Sans Unicode" w:cs="Lucida Sans Unicode"/>
              </w:rPr>
            </w:pPr>
            <w:r w:rsidRPr="009165BC">
              <w:rPr>
                <w:rFonts w:ascii="Lucida Sans Unicode" w:hAnsi="Lucida Sans Unicode" w:cs="Lucida Sans Unicode"/>
              </w:rPr>
              <w:t>F</w:t>
            </w:r>
            <w:r w:rsidR="000F419E" w:rsidRPr="009165BC">
              <w:rPr>
                <w:rFonts w:ascii="Lucida Sans Unicode" w:hAnsi="Lucida Sans Unicode" w:cs="Lucida Sans Unicode"/>
              </w:rPr>
              <w:t xml:space="preserve">ormation </w:t>
            </w:r>
          </w:p>
        </w:tc>
        <w:tc>
          <w:tcPr>
            <w:tcW w:w="4111" w:type="dxa"/>
            <w:vAlign w:val="center"/>
          </w:tcPr>
          <w:p w14:paraId="5E559019" w14:textId="7161D5CB" w:rsidR="00B7645D" w:rsidRPr="00D64197" w:rsidRDefault="00327B76"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Formation à la conduite d’audit des référents accessibilité numérique</w:t>
            </w:r>
          </w:p>
        </w:tc>
        <w:tc>
          <w:tcPr>
            <w:tcW w:w="1701" w:type="dxa"/>
            <w:vAlign w:val="center"/>
          </w:tcPr>
          <w:p w14:paraId="1385E780" w14:textId="5628B13A" w:rsidR="00B7645D" w:rsidRPr="00D64197" w:rsidRDefault="00327B76" w:rsidP="00643820">
            <w:pPr>
              <w:spacing w:after="0" w:line="276" w:lineRule="auto"/>
              <w:jc w:val="center"/>
              <w:rPr>
                <w:rFonts w:ascii="Arial" w:hAnsi="Arial" w:cs="Arial"/>
              </w:rPr>
            </w:pPr>
            <w:r w:rsidRPr="00D64197">
              <w:rPr>
                <w:rFonts w:ascii="Arial" w:hAnsi="Arial" w:cs="Arial"/>
              </w:rPr>
              <w:t>Ressources</w:t>
            </w:r>
          </w:p>
        </w:tc>
        <w:tc>
          <w:tcPr>
            <w:tcW w:w="1701" w:type="dxa"/>
            <w:vAlign w:val="center"/>
          </w:tcPr>
          <w:p w14:paraId="130ED9DE" w14:textId="009229B4" w:rsidR="00B7645D" w:rsidRPr="00D64197" w:rsidRDefault="00327B76" w:rsidP="00643820">
            <w:pPr>
              <w:spacing w:after="0" w:line="276" w:lineRule="auto"/>
              <w:jc w:val="center"/>
              <w:rPr>
                <w:rFonts w:ascii="Arial" w:hAnsi="Arial" w:cs="Arial"/>
              </w:rPr>
            </w:pPr>
            <w:r w:rsidRPr="00D64197">
              <w:rPr>
                <w:rFonts w:ascii="Arial" w:hAnsi="Arial" w:cs="Arial"/>
              </w:rPr>
              <w:t>Réalisé</w:t>
            </w:r>
          </w:p>
        </w:tc>
      </w:tr>
      <w:tr w:rsidR="00DA7C82" w:rsidRPr="009165BC" w14:paraId="0954DBDD" w14:textId="77777777" w:rsidTr="009165BC">
        <w:tc>
          <w:tcPr>
            <w:tcW w:w="2127" w:type="dxa"/>
            <w:vAlign w:val="center"/>
          </w:tcPr>
          <w:p w14:paraId="735E42FA" w14:textId="01CBA65C" w:rsidR="00DA7C82" w:rsidRPr="009165BC" w:rsidRDefault="00DA7C82" w:rsidP="00643820">
            <w:pPr>
              <w:spacing w:after="0" w:line="276" w:lineRule="auto"/>
              <w:rPr>
                <w:rFonts w:ascii="Lucida Sans Unicode" w:hAnsi="Lucida Sans Unicode" w:cs="Lucida Sans Unicode"/>
              </w:rPr>
            </w:pPr>
            <w:r w:rsidRPr="009165BC">
              <w:rPr>
                <w:rFonts w:ascii="Lucida Sans Unicode" w:hAnsi="Lucida Sans Unicode" w:cs="Lucida Sans Unicode"/>
              </w:rPr>
              <w:t>Mise en place d’une boîte à outils</w:t>
            </w:r>
          </w:p>
        </w:tc>
        <w:tc>
          <w:tcPr>
            <w:tcW w:w="4111" w:type="dxa"/>
            <w:vAlign w:val="center"/>
          </w:tcPr>
          <w:p w14:paraId="7CB9B8E9" w14:textId="77777777" w:rsidR="00DA7C82" w:rsidRPr="00D64197" w:rsidRDefault="00DA7C82"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Rédaction de fiches opérationnelles à destination des agents</w:t>
            </w:r>
          </w:p>
          <w:p w14:paraId="023C5740" w14:textId="5E6FB277" w:rsidR="00DA7C82" w:rsidRPr="00D64197" w:rsidRDefault="00DA7C82" w:rsidP="00BD676A">
            <w:pPr>
              <w:pStyle w:val="Paragraphedeliste"/>
              <w:numPr>
                <w:ilvl w:val="0"/>
                <w:numId w:val="3"/>
              </w:numPr>
              <w:spacing w:before="120" w:after="0" w:line="276" w:lineRule="auto"/>
              <w:ind w:left="176" w:hanging="176"/>
              <w:contextualSpacing w:val="0"/>
              <w:rPr>
                <w:rFonts w:ascii="Arial" w:hAnsi="Arial" w:cs="Arial"/>
                <w:sz w:val="24"/>
                <w:szCs w:val="20"/>
              </w:rPr>
            </w:pPr>
            <w:r w:rsidRPr="00D64197">
              <w:rPr>
                <w:rFonts w:ascii="Arial" w:hAnsi="Arial" w:cs="Arial"/>
                <w:sz w:val="24"/>
                <w:szCs w:val="20"/>
              </w:rPr>
              <w:t xml:space="preserve">Production de documents types </w:t>
            </w:r>
            <w:r w:rsidRPr="00D64197">
              <w:rPr>
                <w:rFonts w:ascii="Arial" w:hAnsi="Arial" w:cs="Arial"/>
                <w:sz w:val="22"/>
                <w:szCs w:val="22"/>
              </w:rPr>
              <w:t xml:space="preserve">(exemple : </w:t>
            </w:r>
            <w:r w:rsidR="00821CF2" w:rsidRPr="00D64197">
              <w:rPr>
                <w:rFonts w:ascii="Arial" w:hAnsi="Arial" w:cs="Arial"/>
                <w:sz w:val="22"/>
                <w:szCs w:val="22"/>
              </w:rPr>
              <w:t>actes réglementaires</w:t>
            </w:r>
            <w:r w:rsidRPr="00D64197">
              <w:rPr>
                <w:rFonts w:ascii="Arial" w:hAnsi="Arial" w:cs="Arial"/>
                <w:sz w:val="22"/>
                <w:szCs w:val="22"/>
              </w:rPr>
              <w:t>)</w:t>
            </w:r>
          </w:p>
        </w:tc>
        <w:tc>
          <w:tcPr>
            <w:tcW w:w="1701" w:type="dxa"/>
            <w:vAlign w:val="center"/>
          </w:tcPr>
          <w:p w14:paraId="6C177AC7" w14:textId="77777777" w:rsidR="00DA7C82" w:rsidRPr="00D64197" w:rsidRDefault="00DA7C82" w:rsidP="00643820">
            <w:pPr>
              <w:spacing w:before="0" w:after="0" w:line="276" w:lineRule="auto"/>
              <w:jc w:val="center"/>
              <w:rPr>
                <w:rFonts w:ascii="Arial" w:hAnsi="Arial" w:cs="Arial"/>
              </w:rPr>
            </w:pPr>
            <w:r w:rsidRPr="00D64197">
              <w:rPr>
                <w:rFonts w:ascii="Arial" w:hAnsi="Arial" w:cs="Arial"/>
              </w:rPr>
              <w:t>Organisation</w:t>
            </w:r>
          </w:p>
          <w:p w14:paraId="5FEBF16A" w14:textId="5BCE09AB" w:rsidR="00DA7C82" w:rsidRPr="00D64197" w:rsidRDefault="00DA7C82" w:rsidP="00643820">
            <w:pPr>
              <w:spacing w:after="0" w:line="276" w:lineRule="auto"/>
              <w:jc w:val="center"/>
              <w:rPr>
                <w:rFonts w:ascii="Arial" w:hAnsi="Arial" w:cs="Arial"/>
              </w:rPr>
            </w:pPr>
            <w:r w:rsidRPr="00D64197">
              <w:rPr>
                <w:rFonts w:ascii="Arial" w:hAnsi="Arial" w:cs="Arial"/>
              </w:rPr>
              <w:t>Projets</w:t>
            </w:r>
          </w:p>
        </w:tc>
        <w:tc>
          <w:tcPr>
            <w:tcW w:w="1701" w:type="dxa"/>
            <w:vAlign w:val="center"/>
          </w:tcPr>
          <w:p w14:paraId="5CB96204" w14:textId="77777777" w:rsidR="00DA7C82" w:rsidRPr="00D64197" w:rsidRDefault="008F2C12" w:rsidP="00643820">
            <w:pPr>
              <w:spacing w:after="0" w:line="276" w:lineRule="auto"/>
              <w:jc w:val="center"/>
              <w:rPr>
                <w:rFonts w:ascii="Arial" w:hAnsi="Arial" w:cs="Arial"/>
              </w:rPr>
            </w:pPr>
            <w:r w:rsidRPr="00D64197">
              <w:rPr>
                <w:rFonts w:ascii="Arial" w:hAnsi="Arial" w:cs="Arial"/>
              </w:rPr>
              <w:t>Partiellement réalisé</w:t>
            </w:r>
          </w:p>
          <w:p w14:paraId="79994E11" w14:textId="3AB590B9" w:rsidR="008F6768" w:rsidRPr="00D64197" w:rsidRDefault="008F6768" w:rsidP="00643820">
            <w:pPr>
              <w:spacing w:after="0" w:line="276" w:lineRule="auto"/>
              <w:jc w:val="center"/>
              <w:rPr>
                <w:rFonts w:ascii="Arial" w:hAnsi="Arial" w:cs="Arial"/>
              </w:rPr>
            </w:pPr>
            <w:r w:rsidRPr="00D64197">
              <w:rPr>
                <w:rFonts w:ascii="Arial" w:hAnsi="Arial" w:cs="Arial"/>
              </w:rPr>
              <w:t>Poursuite en 2023</w:t>
            </w:r>
          </w:p>
        </w:tc>
      </w:tr>
      <w:tr w:rsidR="00DA7C82" w:rsidRPr="009165BC" w14:paraId="7DEAFB92" w14:textId="77777777" w:rsidTr="009165BC">
        <w:tc>
          <w:tcPr>
            <w:tcW w:w="2127" w:type="dxa"/>
            <w:vAlign w:val="center"/>
          </w:tcPr>
          <w:p w14:paraId="73F85455" w14:textId="3AC1FB0A" w:rsidR="00DA7C82" w:rsidRPr="009165BC" w:rsidRDefault="00DA7C82" w:rsidP="00643820">
            <w:pPr>
              <w:spacing w:after="0" w:line="276" w:lineRule="auto"/>
              <w:rPr>
                <w:rFonts w:ascii="Lucida Sans Unicode" w:hAnsi="Lucida Sans Unicode" w:cs="Lucida Sans Unicode"/>
              </w:rPr>
            </w:pPr>
            <w:r w:rsidRPr="009165BC">
              <w:rPr>
                <w:rFonts w:ascii="Lucida Sans Unicode" w:hAnsi="Lucida Sans Unicode" w:cs="Lucida Sans Unicode"/>
              </w:rPr>
              <w:t>Mise en place de modules de formations</w:t>
            </w:r>
          </w:p>
        </w:tc>
        <w:tc>
          <w:tcPr>
            <w:tcW w:w="4111" w:type="dxa"/>
            <w:vAlign w:val="center"/>
          </w:tcPr>
          <w:p w14:paraId="3EC870CB" w14:textId="77777777" w:rsidR="00DA7C82" w:rsidRPr="00D64197" w:rsidRDefault="00DA7C82"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Construction des modules de formation en interne :</w:t>
            </w:r>
          </w:p>
          <w:p w14:paraId="364D0499" w14:textId="77777777" w:rsidR="00BC3AC7" w:rsidRPr="00D64197" w:rsidRDefault="00DA7C82" w:rsidP="00BD676A">
            <w:pPr>
              <w:pStyle w:val="Paragraphedeliste"/>
              <w:numPr>
                <w:ilvl w:val="0"/>
                <w:numId w:val="9"/>
              </w:numPr>
              <w:spacing w:before="0" w:after="0" w:line="276" w:lineRule="auto"/>
              <w:ind w:left="236" w:hanging="142"/>
              <w:contextualSpacing w:val="0"/>
              <w:rPr>
                <w:rFonts w:ascii="Arial" w:hAnsi="Arial" w:cs="Arial"/>
                <w:sz w:val="24"/>
                <w:szCs w:val="20"/>
              </w:rPr>
            </w:pPr>
            <w:r w:rsidRPr="00D64197">
              <w:rPr>
                <w:rFonts w:ascii="Arial" w:hAnsi="Arial" w:cs="Arial"/>
                <w:sz w:val="24"/>
                <w:szCs w:val="20"/>
              </w:rPr>
              <w:t>Contenus accessibles</w:t>
            </w:r>
          </w:p>
          <w:p w14:paraId="18C82A61" w14:textId="46D00B44" w:rsidR="00DA7C82" w:rsidRPr="00D64197" w:rsidRDefault="00DA7C82" w:rsidP="00BD676A">
            <w:pPr>
              <w:pStyle w:val="Paragraphedeliste"/>
              <w:numPr>
                <w:ilvl w:val="0"/>
                <w:numId w:val="9"/>
              </w:numPr>
              <w:spacing w:before="0" w:after="0" w:line="276" w:lineRule="auto"/>
              <w:ind w:left="236" w:hanging="142"/>
              <w:contextualSpacing w:val="0"/>
              <w:rPr>
                <w:rFonts w:ascii="Arial" w:hAnsi="Arial" w:cs="Arial"/>
                <w:sz w:val="24"/>
                <w:szCs w:val="20"/>
              </w:rPr>
            </w:pPr>
            <w:r w:rsidRPr="00D64197">
              <w:rPr>
                <w:rFonts w:ascii="Arial" w:hAnsi="Arial" w:cs="Arial"/>
                <w:sz w:val="24"/>
                <w:szCs w:val="20"/>
              </w:rPr>
              <w:t>Accompagnement d’un projet numérique</w:t>
            </w:r>
          </w:p>
        </w:tc>
        <w:tc>
          <w:tcPr>
            <w:tcW w:w="1701" w:type="dxa"/>
            <w:vAlign w:val="center"/>
          </w:tcPr>
          <w:p w14:paraId="503E6DE3" w14:textId="77777777" w:rsidR="00DA7C82" w:rsidRPr="00D64197" w:rsidRDefault="00DA7C82" w:rsidP="00643820">
            <w:pPr>
              <w:spacing w:before="0" w:after="0" w:line="276" w:lineRule="auto"/>
              <w:jc w:val="center"/>
              <w:rPr>
                <w:rFonts w:ascii="Arial" w:hAnsi="Arial" w:cs="Arial"/>
              </w:rPr>
            </w:pPr>
            <w:r w:rsidRPr="00D64197">
              <w:rPr>
                <w:rFonts w:ascii="Arial" w:hAnsi="Arial" w:cs="Arial"/>
              </w:rPr>
              <w:t>Ressources</w:t>
            </w:r>
          </w:p>
          <w:p w14:paraId="060A8FE2" w14:textId="77777777" w:rsidR="00DA7C82" w:rsidRPr="00D64197" w:rsidRDefault="00DA7C82" w:rsidP="00643820">
            <w:pPr>
              <w:spacing w:before="0" w:after="0" w:line="276" w:lineRule="auto"/>
              <w:jc w:val="center"/>
              <w:rPr>
                <w:rFonts w:ascii="Arial" w:hAnsi="Arial" w:cs="Arial"/>
              </w:rPr>
            </w:pPr>
            <w:r w:rsidRPr="00D64197">
              <w:rPr>
                <w:rFonts w:ascii="Arial" w:hAnsi="Arial" w:cs="Arial"/>
              </w:rPr>
              <w:t>Organisation</w:t>
            </w:r>
          </w:p>
          <w:p w14:paraId="520E9B7C" w14:textId="5E3E9296" w:rsidR="00DA7C82" w:rsidRPr="00D64197" w:rsidRDefault="00DA7C82" w:rsidP="00643820">
            <w:pPr>
              <w:spacing w:after="0" w:line="276" w:lineRule="auto"/>
              <w:jc w:val="center"/>
              <w:rPr>
                <w:rFonts w:ascii="Arial" w:hAnsi="Arial" w:cs="Arial"/>
              </w:rPr>
            </w:pPr>
            <w:r w:rsidRPr="00D64197">
              <w:rPr>
                <w:rFonts w:ascii="Arial" w:hAnsi="Arial" w:cs="Arial"/>
              </w:rPr>
              <w:t>Projets</w:t>
            </w:r>
          </w:p>
        </w:tc>
        <w:tc>
          <w:tcPr>
            <w:tcW w:w="1701" w:type="dxa"/>
            <w:vAlign w:val="center"/>
          </w:tcPr>
          <w:p w14:paraId="7F5B58BF" w14:textId="77777777" w:rsidR="00DA7C82" w:rsidRPr="00D64197" w:rsidRDefault="008F6768" w:rsidP="00643820">
            <w:pPr>
              <w:spacing w:after="0" w:line="276" w:lineRule="auto"/>
              <w:jc w:val="center"/>
              <w:rPr>
                <w:rFonts w:ascii="Arial" w:hAnsi="Arial" w:cs="Arial"/>
              </w:rPr>
            </w:pPr>
            <w:r w:rsidRPr="00D64197">
              <w:rPr>
                <w:rFonts w:ascii="Arial" w:hAnsi="Arial" w:cs="Arial"/>
              </w:rPr>
              <w:t>Partiellement réalisé</w:t>
            </w:r>
          </w:p>
          <w:p w14:paraId="156FD27E" w14:textId="55C42708" w:rsidR="008F6768" w:rsidRPr="00D64197" w:rsidRDefault="008F6768" w:rsidP="00643820">
            <w:pPr>
              <w:spacing w:after="0" w:line="276" w:lineRule="auto"/>
              <w:jc w:val="center"/>
              <w:rPr>
                <w:rFonts w:ascii="Arial" w:hAnsi="Arial" w:cs="Arial"/>
              </w:rPr>
            </w:pPr>
            <w:r w:rsidRPr="00D64197">
              <w:rPr>
                <w:rFonts w:ascii="Arial" w:hAnsi="Arial" w:cs="Arial"/>
              </w:rPr>
              <w:t>Poursuite en 2023</w:t>
            </w:r>
          </w:p>
        </w:tc>
      </w:tr>
      <w:tr w:rsidR="002A6B11" w:rsidRPr="009165BC" w14:paraId="3A507BA4" w14:textId="77777777" w:rsidTr="009165BC">
        <w:tc>
          <w:tcPr>
            <w:tcW w:w="2127" w:type="dxa"/>
            <w:vAlign w:val="center"/>
          </w:tcPr>
          <w:p w14:paraId="4A88639C" w14:textId="3BC4A281" w:rsidR="002A6B11" w:rsidRPr="009165BC" w:rsidRDefault="002A6B11" w:rsidP="00643820">
            <w:pPr>
              <w:spacing w:after="0" w:line="276" w:lineRule="auto"/>
              <w:rPr>
                <w:rFonts w:ascii="Lucida Sans Unicode" w:hAnsi="Lucida Sans Unicode" w:cs="Lucida Sans Unicode"/>
              </w:rPr>
            </w:pPr>
            <w:r w:rsidRPr="009165BC">
              <w:rPr>
                <w:rFonts w:ascii="Lucida Sans Unicode" w:hAnsi="Lucida Sans Unicode" w:cs="Lucida Sans Unicode"/>
              </w:rPr>
              <w:t>Suivi du canal de signalement</w:t>
            </w:r>
          </w:p>
        </w:tc>
        <w:tc>
          <w:tcPr>
            <w:tcW w:w="4111" w:type="dxa"/>
            <w:vAlign w:val="center"/>
          </w:tcPr>
          <w:p w14:paraId="019B15BE" w14:textId="77777777" w:rsidR="002A6B11" w:rsidRPr="00D64197" w:rsidRDefault="002A6B11"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Suivi au quotidien des demandes formulées par les usagers et réponse apportée dans les 48 heures</w:t>
            </w:r>
          </w:p>
          <w:p w14:paraId="6D62437E" w14:textId="359DDC90" w:rsidR="002A6B11" w:rsidRPr="00D64197" w:rsidRDefault="002A6B11" w:rsidP="00BD676A">
            <w:pPr>
              <w:pStyle w:val="Paragraphedeliste"/>
              <w:numPr>
                <w:ilvl w:val="0"/>
                <w:numId w:val="3"/>
              </w:numPr>
              <w:spacing w:before="120" w:after="0" w:line="276" w:lineRule="auto"/>
              <w:ind w:left="176" w:hanging="176"/>
              <w:contextualSpacing w:val="0"/>
              <w:rPr>
                <w:rFonts w:ascii="Arial" w:hAnsi="Arial" w:cs="Arial"/>
                <w:sz w:val="24"/>
                <w:szCs w:val="20"/>
              </w:rPr>
            </w:pPr>
            <w:r w:rsidRPr="00D64197">
              <w:rPr>
                <w:rFonts w:ascii="Arial" w:hAnsi="Arial" w:cs="Arial"/>
                <w:sz w:val="24"/>
                <w:szCs w:val="20"/>
              </w:rPr>
              <w:t xml:space="preserve">Mise en place de procédures de traitement </w:t>
            </w:r>
          </w:p>
        </w:tc>
        <w:tc>
          <w:tcPr>
            <w:tcW w:w="1701" w:type="dxa"/>
            <w:vAlign w:val="center"/>
          </w:tcPr>
          <w:p w14:paraId="6DC42139" w14:textId="04233F2F" w:rsidR="002A6B11" w:rsidRPr="00D64197" w:rsidRDefault="002A6B11" w:rsidP="00643820">
            <w:pPr>
              <w:spacing w:after="0" w:line="276" w:lineRule="auto"/>
              <w:jc w:val="center"/>
              <w:rPr>
                <w:rFonts w:ascii="Arial" w:hAnsi="Arial" w:cs="Arial"/>
              </w:rPr>
            </w:pPr>
            <w:r w:rsidRPr="00D64197">
              <w:rPr>
                <w:rFonts w:ascii="Arial" w:hAnsi="Arial" w:cs="Arial"/>
              </w:rPr>
              <w:t>Organisation</w:t>
            </w:r>
          </w:p>
        </w:tc>
        <w:tc>
          <w:tcPr>
            <w:tcW w:w="1701" w:type="dxa"/>
            <w:vAlign w:val="center"/>
          </w:tcPr>
          <w:p w14:paraId="183B69A4" w14:textId="573B95DC" w:rsidR="002A6B11" w:rsidRPr="00D64197" w:rsidRDefault="002A6B11" w:rsidP="00643820">
            <w:pPr>
              <w:spacing w:after="0" w:line="276" w:lineRule="auto"/>
              <w:jc w:val="center"/>
              <w:rPr>
                <w:rFonts w:ascii="Arial" w:hAnsi="Arial" w:cs="Arial"/>
              </w:rPr>
            </w:pPr>
            <w:r w:rsidRPr="00D64197">
              <w:rPr>
                <w:rFonts w:ascii="Arial" w:hAnsi="Arial" w:cs="Arial"/>
              </w:rPr>
              <w:t>Réalisé</w:t>
            </w:r>
          </w:p>
        </w:tc>
      </w:tr>
      <w:tr w:rsidR="00643820" w:rsidRPr="009165BC" w14:paraId="614EFC75" w14:textId="77777777" w:rsidTr="009165BC">
        <w:tc>
          <w:tcPr>
            <w:tcW w:w="2127" w:type="dxa"/>
            <w:vAlign w:val="center"/>
          </w:tcPr>
          <w:p w14:paraId="5663491F" w14:textId="0DB2AECE" w:rsidR="00643820" w:rsidRPr="009165BC" w:rsidRDefault="00643820" w:rsidP="00643820">
            <w:pPr>
              <w:spacing w:after="0" w:line="276" w:lineRule="auto"/>
              <w:rPr>
                <w:rFonts w:ascii="Lucida Sans Unicode" w:hAnsi="Lucida Sans Unicode" w:cs="Lucida Sans Unicode"/>
              </w:rPr>
            </w:pPr>
            <w:r w:rsidRPr="009165BC">
              <w:rPr>
                <w:rFonts w:ascii="Lucida Sans Unicode" w:hAnsi="Lucida Sans Unicode" w:cs="Lucida Sans Unicode"/>
              </w:rPr>
              <w:t>Réalisation de déclarations de conformité reposant sur des audits de conformité</w:t>
            </w:r>
          </w:p>
        </w:tc>
        <w:tc>
          <w:tcPr>
            <w:tcW w:w="4111" w:type="dxa"/>
            <w:vAlign w:val="center"/>
          </w:tcPr>
          <w:p w14:paraId="1AE8D25B" w14:textId="77777777" w:rsidR="00643820" w:rsidRPr="00D64197" w:rsidRDefault="00643820"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Recours à des prestations externes :</w:t>
            </w:r>
          </w:p>
          <w:p w14:paraId="46A6704C" w14:textId="77777777" w:rsidR="00643820" w:rsidRPr="00D64197" w:rsidRDefault="00643820" w:rsidP="00BD676A">
            <w:pPr>
              <w:pStyle w:val="Paragraphedeliste"/>
              <w:numPr>
                <w:ilvl w:val="0"/>
                <w:numId w:val="9"/>
              </w:numPr>
              <w:spacing w:before="0" w:after="0" w:line="276" w:lineRule="auto"/>
              <w:ind w:left="228" w:hanging="142"/>
              <w:contextualSpacing w:val="0"/>
              <w:rPr>
                <w:rFonts w:ascii="Arial" w:hAnsi="Arial" w:cs="Arial"/>
                <w:sz w:val="24"/>
                <w:szCs w:val="20"/>
              </w:rPr>
            </w:pPr>
            <w:r w:rsidRPr="00D64197">
              <w:rPr>
                <w:rFonts w:ascii="Arial" w:hAnsi="Arial" w:cs="Arial"/>
                <w:sz w:val="24"/>
                <w:szCs w:val="20"/>
              </w:rPr>
              <w:t>6 déclarations d’accessibilité</w:t>
            </w:r>
          </w:p>
          <w:p w14:paraId="39F902C1" w14:textId="75BF4AD3" w:rsidR="00643820" w:rsidRPr="00D64197" w:rsidRDefault="00643820" w:rsidP="00BD676A">
            <w:pPr>
              <w:pStyle w:val="Paragraphedeliste"/>
              <w:numPr>
                <w:ilvl w:val="0"/>
                <w:numId w:val="9"/>
              </w:numPr>
              <w:spacing w:before="0" w:after="0" w:line="276" w:lineRule="auto"/>
              <w:ind w:left="228" w:hanging="142"/>
              <w:contextualSpacing w:val="0"/>
              <w:rPr>
                <w:rFonts w:ascii="Arial" w:hAnsi="Arial" w:cs="Arial"/>
                <w:sz w:val="24"/>
                <w:szCs w:val="20"/>
              </w:rPr>
            </w:pPr>
            <w:r w:rsidRPr="00D64197">
              <w:rPr>
                <w:rFonts w:ascii="Arial" w:hAnsi="Arial" w:cs="Arial"/>
                <w:sz w:val="24"/>
                <w:szCs w:val="20"/>
              </w:rPr>
              <w:t>2 mises à jour de déclaration (évolution RGAA 3.0 à RGAA 4.1)</w:t>
            </w:r>
          </w:p>
        </w:tc>
        <w:tc>
          <w:tcPr>
            <w:tcW w:w="1701" w:type="dxa"/>
            <w:vAlign w:val="center"/>
          </w:tcPr>
          <w:p w14:paraId="20EB6D72" w14:textId="4D19A068" w:rsidR="00643820" w:rsidRPr="00D64197" w:rsidRDefault="00643820" w:rsidP="00643820">
            <w:pPr>
              <w:spacing w:after="0" w:line="276" w:lineRule="auto"/>
              <w:jc w:val="center"/>
              <w:rPr>
                <w:rFonts w:ascii="Arial" w:hAnsi="Arial" w:cs="Arial"/>
              </w:rPr>
            </w:pPr>
            <w:r w:rsidRPr="00D64197">
              <w:rPr>
                <w:rFonts w:ascii="Arial" w:hAnsi="Arial" w:cs="Arial"/>
              </w:rPr>
              <w:t>Projets</w:t>
            </w:r>
          </w:p>
        </w:tc>
        <w:tc>
          <w:tcPr>
            <w:tcW w:w="1701" w:type="dxa"/>
            <w:vAlign w:val="center"/>
          </w:tcPr>
          <w:p w14:paraId="6B2BA353" w14:textId="02D53A81" w:rsidR="00643820" w:rsidRPr="00D64197" w:rsidRDefault="00B06821" w:rsidP="00643820">
            <w:pPr>
              <w:spacing w:before="0" w:after="0" w:line="276" w:lineRule="auto"/>
              <w:ind w:left="96"/>
              <w:jc w:val="center"/>
              <w:rPr>
                <w:rFonts w:ascii="Arial" w:hAnsi="Arial" w:cs="Arial"/>
              </w:rPr>
            </w:pPr>
            <w:r w:rsidRPr="00D64197">
              <w:rPr>
                <w:rFonts w:ascii="Arial" w:hAnsi="Arial" w:cs="Arial"/>
              </w:rPr>
              <w:t>Partiellement réalisé</w:t>
            </w:r>
          </w:p>
          <w:p w14:paraId="0425966D" w14:textId="77777777" w:rsidR="00643820" w:rsidRPr="00D64197" w:rsidRDefault="00643820" w:rsidP="00643820">
            <w:pPr>
              <w:spacing w:after="0" w:line="276" w:lineRule="auto"/>
              <w:ind w:left="94"/>
              <w:rPr>
                <w:rFonts w:ascii="Arial" w:hAnsi="Arial" w:cs="Arial"/>
              </w:rPr>
            </w:pPr>
            <w:r w:rsidRPr="00D64197">
              <w:rPr>
                <w:rFonts w:ascii="Arial" w:hAnsi="Arial" w:cs="Arial"/>
              </w:rPr>
              <w:t>À ce jour :</w:t>
            </w:r>
          </w:p>
          <w:p w14:paraId="31087D09" w14:textId="77777777" w:rsidR="00643820" w:rsidRPr="00D64197" w:rsidRDefault="00643820" w:rsidP="00BD676A">
            <w:pPr>
              <w:pStyle w:val="Paragraphedeliste"/>
              <w:numPr>
                <w:ilvl w:val="0"/>
                <w:numId w:val="9"/>
              </w:numPr>
              <w:spacing w:before="0" w:after="0" w:line="276" w:lineRule="auto"/>
              <w:ind w:left="238" w:hanging="142"/>
              <w:contextualSpacing w:val="0"/>
              <w:rPr>
                <w:rFonts w:ascii="Arial" w:hAnsi="Arial" w:cs="Arial"/>
                <w:sz w:val="22"/>
                <w:szCs w:val="18"/>
              </w:rPr>
            </w:pPr>
            <w:r w:rsidRPr="00D64197">
              <w:rPr>
                <w:rFonts w:ascii="Arial" w:hAnsi="Arial" w:cs="Arial"/>
                <w:sz w:val="22"/>
                <w:szCs w:val="18"/>
              </w:rPr>
              <w:t>2 déclarations</w:t>
            </w:r>
          </w:p>
          <w:p w14:paraId="02D28543" w14:textId="2DB186E8" w:rsidR="00643820" w:rsidRPr="00D64197" w:rsidRDefault="00643820" w:rsidP="00BD676A">
            <w:pPr>
              <w:pStyle w:val="Paragraphedeliste"/>
              <w:numPr>
                <w:ilvl w:val="0"/>
                <w:numId w:val="9"/>
              </w:numPr>
              <w:spacing w:before="0" w:after="0" w:line="276" w:lineRule="auto"/>
              <w:ind w:left="238" w:hanging="142"/>
              <w:contextualSpacing w:val="0"/>
              <w:rPr>
                <w:rFonts w:ascii="Arial" w:hAnsi="Arial" w:cs="Arial"/>
                <w:sz w:val="24"/>
                <w:szCs w:val="20"/>
              </w:rPr>
            </w:pPr>
            <w:r w:rsidRPr="00D64197">
              <w:rPr>
                <w:rFonts w:ascii="Arial" w:hAnsi="Arial" w:cs="Arial"/>
                <w:sz w:val="22"/>
                <w:szCs w:val="18"/>
              </w:rPr>
              <w:t>1 mise à jour</w:t>
            </w:r>
          </w:p>
        </w:tc>
      </w:tr>
    </w:tbl>
    <w:p w14:paraId="442214D3" w14:textId="77777777" w:rsidR="002A6B11" w:rsidRPr="00122E15" w:rsidRDefault="0072723F" w:rsidP="0072723F">
      <w:pPr>
        <w:rPr>
          <w:rFonts w:ascii="Proxima Nova" w:hAnsi="Proxima Nova"/>
        </w:rPr>
      </w:pPr>
      <w:r w:rsidRPr="00122E15">
        <w:rPr>
          <w:rFonts w:ascii="Proxima Nova" w:hAnsi="Proxima Nova"/>
        </w:rPr>
        <w:br w:type="page"/>
      </w:r>
    </w:p>
    <w:tbl>
      <w:tblPr>
        <w:tblStyle w:val="TableauA42"/>
        <w:tblW w:w="9640" w:type="dxa"/>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57" w:type="dxa"/>
          <w:right w:w="57" w:type="dxa"/>
        </w:tblCellMar>
        <w:tblLook w:val="04A0" w:firstRow="1" w:lastRow="0" w:firstColumn="1" w:lastColumn="0" w:noHBand="0" w:noVBand="1"/>
      </w:tblPr>
      <w:tblGrid>
        <w:gridCol w:w="2127"/>
        <w:gridCol w:w="3969"/>
        <w:gridCol w:w="1417"/>
        <w:gridCol w:w="2127"/>
      </w:tblGrid>
      <w:tr w:rsidR="0072723F" w:rsidRPr="009165BC" w14:paraId="43EE89D0" w14:textId="77777777" w:rsidTr="006D0F5C">
        <w:trPr>
          <w:cnfStyle w:val="100000000000" w:firstRow="1" w:lastRow="0" w:firstColumn="0" w:lastColumn="0" w:oddVBand="0" w:evenVBand="0" w:oddHBand="0" w:evenHBand="0" w:firstRowFirstColumn="0" w:firstRowLastColumn="0" w:lastRowFirstColumn="0" w:lastRowLastColumn="0"/>
          <w:trHeight w:val="201"/>
        </w:trPr>
        <w:tc>
          <w:tcPr>
            <w:tcW w:w="2127" w:type="dxa"/>
            <w:tcBorders>
              <w:bottom w:val="single" w:sz="4" w:space="0" w:color="595959" w:themeColor="text1" w:themeTint="A6"/>
            </w:tcBorders>
            <w:shd w:val="clear" w:color="auto" w:fill="DBDBDB" w:themeFill="accent3" w:themeFillTint="66"/>
            <w:vAlign w:val="center"/>
          </w:tcPr>
          <w:p w14:paraId="398E76EB" w14:textId="77777777" w:rsidR="0072723F" w:rsidRPr="009165BC" w:rsidRDefault="0072723F" w:rsidP="00643820">
            <w:pPr>
              <w:spacing w:before="0" w:after="0" w:line="276" w:lineRule="auto"/>
              <w:jc w:val="center"/>
              <w:rPr>
                <w:rFonts w:ascii="Lucida Sans Unicode" w:hAnsi="Lucida Sans Unicode" w:cs="Lucida Sans Unicode"/>
              </w:rPr>
            </w:pPr>
            <w:r w:rsidRPr="009165BC">
              <w:rPr>
                <w:rFonts w:ascii="Lucida Sans Unicode" w:hAnsi="Lucida Sans Unicode" w:cs="Lucida Sans Unicode"/>
              </w:rPr>
              <w:lastRenderedPageBreak/>
              <w:t>Action</w:t>
            </w:r>
          </w:p>
        </w:tc>
        <w:tc>
          <w:tcPr>
            <w:tcW w:w="3969" w:type="dxa"/>
            <w:tcBorders>
              <w:bottom w:val="single" w:sz="4" w:space="0" w:color="595959" w:themeColor="text1" w:themeTint="A6"/>
            </w:tcBorders>
            <w:shd w:val="clear" w:color="auto" w:fill="DBDBDB" w:themeFill="accent3" w:themeFillTint="66"/>
            <w:vAlign w:val="center"/>
          </w:tcPr>
          <w:p w14:paraId="2974D85C" w14:textId="77777777" w:rsidR="0072723F" w:rsidRPr="009165BC" w:rsidRDefault="0072723F" w:rsidP="00643820">
            <w:pPr>
              <w:spacing w:before="0" w:after="0" w:line="276" w:lineRule="auto"/>
              <w:jc w:val="center"/>
              <w:rPr>
                <w:rFonts w:ascii="Lucida Sans Unicode" w:hAnsi="Lucida Sans Unicode" w:cs="Lucida Sans Unicode"/>
              </w:rPr>
            </w:pPr>
            <w:r w:rsidRPr="009165BC">
              <w:rPr>
                <w:rFonts w:ascii="Lucida Sans Unicode" w:hAnsi="Lucida Sans Unicode" w:cs="Lucida Sans Unicode"/>
              </w:rPr>
              <w:t>Description</w:t>
            </w:r>
          </w:p>
        </w:tc>
        <w:tc>
          <w:tcPr>
            <w:tcW w:w="1417" w:type="dxa"/>
            <w:tcBorders>
              <w:bottom w:val="single" w:sz="4" w:space="0" w:color="595959" w:themeColor="text1" w:themeTint="A6"/>
            </w:tcBorders>
            <w:shd w:val="clear" w:color="auto" w:fill="DBDBDB" w:themeFill="accent3" w:themeFillTint="66"/>
            <w:vAlign w:val="center"/>
          </w:tcPr>
          <w:p w14:paraId="029D03BD" w14:textId="77777777" w:rsidR="0072723F" w:rsidRPr="009165BC" w:rsidRDefault="0072723F" w:rsidP="00643820">
            <w:pPr>
              <w:spacing w:before="0" w:after="0" w:line="276" w:lineRule="auto"/>
              <w:jc w:val="center"/>
              <w:rPr>
                <w:rFonts w:ascii="Lucida Sans Unicode" w:hAnsi="Lucida Sans Unicode" w:cs="Lucida Sans Unicode"/>
              </w:rPr>
            </w:pPr>
            <w:r w:rsidRPr="009165BC">
              <w:rPr>
                <w:rFonts w:ascii="Lucida Sans Unicode" w:hAnsi="Lucida Sans Unicode" w:cs="Lucida Sans Unicode"/>
              </w:rPr>
              <w:t>Registre d’actions</w:t>
            </w:r>
          </w:p>
        </w:tc>
        <w:tc>
          <w:tcPr>
            <w:tcW w:w="2127" w:type="dxa"/>
            <w:tcBorders>
              <w:bottom w:val="single" w:sz="4" w:space="0" w:color="595959" w:themeColor="text1" w:themeTint="A6"/>
            </w:tcBorders>
            <w:shd w:val="clear" w:color="auto" w:fill="DBDBDB" w:themeFill="accent3" w:themeFillTint="66"/>
            <w:vAlign w:val="center"/>
          </w:tcPr>
          <w:p w14:paraId="5CA5139E" w14:textId="56F79753" w:rsidR="0072723F" w:rsidRPr="009165BC" w:rsidRDefault="00281DD7" w:rsidP="00643820">
            <w:pPr>
              <w:spacing w:before="0" w:after="0" w:line="276" w:lineRule="auto"/>
              <w:jc w:val="center"/>
              <w:rPr>
                <w:rFonts w:ascii="Lucida Sans Unicode" w:hAnsi="Lucida Sans Unicode" w:cs="Lucida Sans Unicode"/>
              </w:rPr>
            </w:pPr>
            <w:r w:rsidRPr="009165BC">
              <w:rPr>
                <w:rFonts w:ascii="Lucida Sans Unicode" w:hAnsi="Lucida Sans Unicode" w:cs="Lucida Sans Unicode"/>
              </w:rPr>
              <w:t>Bilan</w:t>
            </w:r>
          </w:p>
        </w:tc>
      </w:tr>
      <w:tr w:rsidR="00FB4B90" w:rsidRPr="009165BC" w14:paraId="4D7A8559" w14:textId="77777777" w:rsidTr="006D0F5C">
        <w:tc>
          <w:tcPr>
            <w:tcW w:w="2127" w:type="dxa"/>
            <w:vAlign w:val="center"/>
          </w:tcPr>
          <w:p w14:paraId="138D45C9" w14:textId="0DECB98A" w:rsidR="00FB4B90" w:rsidRPr="009165BC" w:rsidRDefault="00FB4B90" w:rsidP="00643820">
            <w:pPr>
              <w:spacing w:before="0" w:after="0" w:line="276" w:lineRule="auto"/>
              <w:rPr>
                <w:rFonts w:ascii="Lucida Sans Unicode" w:hAnsi="Lucida Sans Unicode" w:cs="Lucida Sans Unicode"/>
              </w:rPr>
            </w:pPr>
            <w:r w:rsidRPr="009165BC">
              <w:rPr>
                <w:rFonts w:ascii="Lucida Sans Unicode" w:hAnsi="Lucida Sans Unicode" w:cs="Lucida Sans Unicode"/>
              </w:rPr>
              <w:t>Réalisation d’audits d’évaluation</w:t>
            </w:r>
          </w:p>
        </w:tc>
        <w:tc>
          <w:tcPr>
            <w:tcW w:w="3969" w:type="dxa"/>
            <w:vAlign w:val="center"/>
          </w:tcPr>
          <w:p w14:paraId="11BA1ACF" w14:textId="5A0B540B" w:rsidR="00FB4B90" w:rsidRPr="00D64197" w:rsidRDefault="00FB4B90"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 xml:space="preserve">Évaluations </w:t>
            </w:r>
            <w:r w:rsidR="007065F2" w:rsidRPr="00D64197">
              <w:rPr>
                <w:rFonts w:ascii="Arial" w:hAnsi="Arial" w:cs="Arial"/>
                <w:sz w:val="24"/>
                <w:szCs w:val="20"/>
              </w:rPr>
              <w:t xml:space="preserve">régulières </w:t>
            </w:r>
            <w:r w:rsidRPr="00D64197">
              <w:rPr>
                <w:rFonts w:ascii="Arial" w:hAnsi="Arial" w:cs="Arial"/>
                <w:sz w:val="24"/>
                <w:szCs w:val="20"/>
              </w:rPr>
              <w:t>menées en interne sur un échantillon de pages choisies de façon aléatoire</w:t>
            </w:r>
          </w:p>
        </w:tc>
        <w:tc>
          <w:tcPr>
            <w:tcW w:w="1417" w:type="dxa"/>
            <w:vAlign w:val="center"/>
          </w:tcPr>
          <w:p w14:paraId="2F3DB9A8" w14:textId="5C864B0B" w:rsidR="00FB4B90" w:rsidRPr="00D64197" w:rsidRDefault="00FB4B90" w:rsidP="00643820">
            <w:pPr>
              <w:spacing w:before="0" w:after="0" w:line="276" w:lineRule="auto"/>
              <w:jc w:val="center"/>
              <w:rPr>
                <w:rFonts w:ascii="Arial" w:hAnsi="Arial" w:cs="Arial"/>
              </w:rPr>
            </w:pPr>
            <w:r w:rsidRPr="00D64197">
              <w:rPr>
                <w:rFonts w:ascii="Arial" w:hAnsi="Arial" w:cs="Arial"/>
              </w:rPr>
              <w:t>Projets</w:t>
            </w:r>
          </w:p>
        </w:tc>
        <w:tc>
          <w:tcPr>
            <w:tcW w:w="2127" w:type="dxa"/>
            <w:vAlign w:val="center"/>
          </w:tcPr>
          <w:p w14:paraId="093F8831" w14:textId="77777777" w:rsidR="00FB4B90" w:rsidRPr="00D64197" w:rsidRDefault="00701469" w:rsidP="00701469">
            <w:pPr>
              <w:spacing w:before="0" w:after="240" w:line="276" w:lineRule="auto"/>
              <w:jc w:val="center"/>
              <w:rPr>
                <w:rFonts w:ascii="Arial" w:hAnsi="Arial" w:cs="Arial"/>
              </w:rPr>
            </w:pPr>
            <w:r w:rsidRPr="00D64197">
              <w:rPr>
                <w:rFonts w:ascii="Arial" w:hAnsi="Arial" w:cs="Arial"/>
              </w:rPr>
              <w:t>Partiellement réalisé</w:t>
            </w:r>
          </w:p>
          <w:p w14:paraId="6E083F8A" w14:textId="2F1BF0BF" w:rsidR="00701469" w:rsidRPr="00D64197" w:rsidRDefault="00701469" w:rsidP="00643820">
            <w:pPr>
              <w:spacing w:before="0" w:after="0" w:line="276" w:lineRule="auto"/>
              <w:jc w:val="center"/>
              <w:rPr>
                <w:rFonts w:ascii="Arial" w:hAnsi="Arial" w:cs="Arial"/>
              </w:rPr>
            </w:pPr>
            <w:r w:rsidRPr="00D64197">
              <w:rPr>
                <w:rFonts w:ascii="Arial" w:hAnsi="Arial" w:cs="Arial"/>
              </w:rPr>
              <w:t>Poursuite en 2023</w:t>
            </w:r>
          </w:p>
        </w:tc>
      </w:tr>
      <w:tr w:rsidR="00FB4B90" w:rsidRPr="009165BC" w14:paraId="3E95E451" w14:textId="77777777" w:rsidTr="006D0F5C">
        <w:tc>
          <w:tcPr>
            <w:tcW w:w="2127" w:type="dxa"/>
            <w:vAlign w:val="center"/>
          </w:tcPr>
          <w:p w14:paraId="705A76AE" w14:textId="56C761A7" w:rsidR="00FB4B90" w:rsidRPr="009165BC" w:rsidRDefault="00FB4B90" w:rsidP="00643820">
            <w:pPr>
              <w:spacing w:before="0" w:after="0" w:line="276" w:lineRule="auto"/>
              <w:rPr>
                <w:rFonts w:ascii="Lucida Sans Unicode" w:hAnsi="Lucida Sans Unicode" w:cs="Lucida Sans Unicode"/>
              </w:rPr>
            </w:pPr>
            <w:r w:rsidRPr="009165BC">
              <w:rPr>
                <w:rFonts w:ascii="Lucida Sans Unicode" w:hAnsi="Lucida Sans Unicode" w:cs="Lucida Sans Unicode"/>
              </w:rPr>
              <w:t>Afficher la conformité sur les sites Web</w:t>
            </w:r>
          </w:p>
        </w:tc>
        <w:tc>
          <w:tcPr>
            <w:tcW w:w="3969" w:type="dxa"/>
            <w:vAlign w:val="center"/>
          </w:tcPr>
          <w:p w14:paraId="39FA3256" w14:textId="1678873F" w:rsidR="00FB4B90" w:rsidRPr="00D64197" w:rsidRDefault="00FB4B90" w:rsidP="00BD676A">
            <w:pPr>
              <w:pStyle w:val="Paragraphedeliste"/>
              <w:numPr>
                <w:ilvl w:val="0"/>
                <w:numId w:val="3"/>
              </w:numPr>
              <w:spacing w:before="0" w:after="0" w:line="276" w:lineRule="auto"/>
              <w:ind w:left="176" w:hanging="176"/>
              <w:contextualSpacing w:val="0"/>
              <w:rPr>
                <w:rFonts w:ascii="Arial" w:hAnsi="Arial" w:cs="Arial"/>
                <w:sz w:val="24"/>
                <w:szCs w:val="20"/>
              </w:rPr>
            </w:pPr>
            <w:r w:rsidRPr="00D64197">
              <w:rPr>
                <w:rFonts w:ascii="Arial" w:hAnsi="Arial" w:cs="Arial"/>
                <w:sz w:val="24"/>
                <w:szCs w:val="20"/>
              </w:rPr>
              <w:t>Préciser sur les pages d’accueil de chaque site Web sa conformité</w:t>
            </w:r>
          </w:p>
          <w:p w14:paraId="5987D8C3" w14:textId="4E69F1F2" w:rsidR="00FB4B90" w:rsidRPr="00D64197" w:rsidRDefault="00FB4B90" w:rsidP="00BD676A">
            <w:pPr>
              <w:pStyle w:val="Paragraphedeliste"/>
              <w:numPr>
                <w:ilvl w:val="0"/>
                <w:numId w:val="3"/>
              </w:numPr>
              <w:spacing w:before="120" w:after="0" w:line="276" w:lineRule="auto"/>
              <w:ind w:left="176" w:hanging="176"/>
              <w:contextualSpacing w:val="0"/>
              <w:rPr>
                <w:rFonts w:ascii="Arial" w:hAnsi="Arial" w:cs="Arial"/>
                <w:sz w:val="24"/>
                <w:szCs w:val="20"/>
              </w:rPr>
            </w:pPr>
            <w:r w:rsidRPr="00D64197">
              <w:rPr>
                <w:rFonts w:ascii="Arial" w:hAnsi="Arial" w:cs="Arial"/>
                <w:sz w:val="24"/>
                <w:szCs w:val="20"/>
              </w:rPr>
              <w:t>Créer une page Accessibilité atteignable depuis chaque page du site Web concerné contenant, le cas échéant, la déclaration de conformité et systématiquement, un canal de signalement</w:t>
            </w:r>
          </w:p>
        </w:tc>
        <w:tc>
          <w:tcPr>
            <w:tcW w:w="1417" w:type="dxa"/>
            <w:vAlign w:val="center"/>
          </w:tcPr>
          <w:p w14:paraId="766A04D0" w14:textId="5173AF8C" w:rsidR="00FB4B90" w:rsidRPr="00D64197" w:rsidRDefault="00FB4B90" w:rsidP="00643820">
            <w:pPr>
              <w:spacing w:before="0" w:after="0" w:line="276" w:lineRule="auto"/>
              <w:jc w:val="center"/>
              <w:rPr>
                <w:rFonts w:ascii="Arial" w:hAnsi="Arial" w:cs="Arial"/>
              </w:rPr>
            </w:pPr>
            <w:r w:rsidRPr="00D64197">
              <w:rPr>
                <w:rFonts w:ascii="Arial" w:hAnsi="Arial" w:cs="Arial"/>
              </w:rPr>
              <w:t>Projets</w:t>
            </w:r>
          </w:p>
        </w:tc>
        <w:tc>
          <w:tcPr>
            <w:tcW w:w="2127" w:type="dxa"/>
            <w:vAlign w:val="center"/>
          </w:tcPr>
          <w:p w14:paraId="2724C7AA" w14:textId="77777777" w:rsidR="00FB4B90" w:rsidRPr="00D64197" w:rsidRDefault="00701469" w:rsidP="00701469">
            <w:pPr>
              <w:spacing w:before="0" w:after="240" w:line="276" w:lineRule="auto"/>
              <w:jc w:val="center"/>
              <w:rPr>
                <w:rFonts w:ascii="Arial" w:hAnsi="Arial" w:cs="Arial"/>
              </w:rPr>
            </w:pPr>
            <w:r w:rsidRPr="00D64197">
              <w:rPr>
                <w:rFonts w:ascii="Arial" w:hAnsi="Arial" w:cs="Arial"/>
              </w:rPr>
              <w:t>Partiellement réalisé</w:t>
            </w:r>
          </w:p>
          <w:p w14:paraId="5C4783BD" w14:textId="151B56EE" w:rsidR="00701469" w:rsidRPr="00D64197" w:rsidRDefault="00701469" w:rsidP="00643820">
            <w:pPr>
              <w:spacing w:before="0" w:after="0" w:line="276" w:lineRule="auto"/>
              <w:jc w:val="center"/>
              <w:rPr>
                <w:rFonts w:ascii="Arial" w:hAnsi="Arial" w:cs="Arial"/>
              </w:rPr>
            </w:pPr>
            <w:r w:rsidRPr="00D64197">
              <w:rPr>
                <w:rFonts w:ascii="Arial" w:hAnsi="Arial" w:cs="Arial"/>
              </w:rPr>
              <w:t>Poursuite en 2023</w:t>
            </w:r>
          </w:p>
        </w:tc>
      </w:tr>
      <w:tr w:rsidR="009A3696" w:rsidRPr="009165BC" w14:paraId="7D984C71" w14:textId="77777777" w:rsidTr="006D0F5C">
        <w:tc>
          <w:tcPr>
            <w:tcW w:w="2127" w:type="dxa"/>
            <w:vAlign w:val="center"/>
          </w:tcPr>
          <w:p w14:paraId="1A2F6763" w14:textId="0F8CD7A0" w:rsidR="009A3696" w:rsidRPr="009165BC" w:rsidRDefault="009A3696" w:rsidP="00643820">
            <w:pPr>
              <w:spacing w:after="0" w:line="276" w:lineRule="auto"/>
              <w:rPr>
                <w:rFonts w:ascii="Lucida Sans Unicode" w:hAnsi="Lucida Sans Unicode" w:cs="Lucida Sans Unicode"/>
              </w:rPr>
            </w:pPr>
            <w:r w:rsidRPr="009165BC">
              <w:rPr>
                <w:rFonts w:ascii="Lucida Sans Unicode" w:hAnsi="Lucida Sans Unicode" w:cs="Lucida Sans Unicode"/>
              </w:rPr>
              <w:t>Groupe de testeurs</w:t>
            </w:r>
          </w:p>
        </w:tc>
        <w:tc>
          <w:tcPr>
            <w:tcW w:w="3969" w:type="dxa"/>
            <w:vAlign w:val="center"/>
          </w:tcPr>
          <w:p w14:paraId="279E0719" w14:textId="74D4104A" w:rsidR="009A3696" w:rsidRPr="00D64197" w:rsidRDefault="009A3696" w:rsidP="00BD676A">
            <w:pPr>
              <w:pStyle w:val="Paragraphedeliste"/>
              <w:numPr>
                <w:ilvl w:val="0"/>
                <w:numId w:val="3"/>
              </w:numPr>
              <w:spacing w:after="0" w:line="276" w:lineRule="auto"/>
              <w:ind w:left="176" w:hanging="176"/>
              <w:contextualSpacing w:val="0"/>
              <w:rPr>
                <w:rFonts w:ascii="Arial" w:hAnsi="Arial" w:cs="Arial"/>
                <w:sz w:val="24"/>
                <w:szCs w:val="20"/>
              </w:rPr>
            </w:pPr>
            <w:r w:rsidRPr="00D64197">
              <w:rPr>
                <w:rFonts w:ascii="Arial" w:hAnsi="Arial" w:cs="Arial"/>
                <w:sz w:val="24"/>
                <w:szCs w:val="20"/>
              </w:rPr>
              <w:t>Mettre en place un groupe de testeurs en situation de handicap pour accompagner la CAPB dans l</w:t>
            </w:r>
            <w:r w:rsidR="00BD676A" w:rsidRPr="00D64197">
              <w:rPr>
                <w:rFonts w:ascii="Arial" w:hAnsi="Arial" w:cs="Arial"/>
                <w:sz w:val="24"/>
                <w:szCs w:val="20"/>
              </w:rPr>
              <w:t>’amélioration de ses services en ligne</w:t>
            </w:r>
          </w:p>
        </w:tc>
        <w:tc>
          <w:tcPr>
            <w:tcW w:w="1417" w:type="dxa"/>
            <w:vAlign w:val="center"/>
          </w:tcPr>
          <w:p w14:paraId="74832485" w14:textId="2FEEAF1F" w:rsidR="009A3696" w:rsidRPr="00D64197" w:rsidRDefault="00BD676A" w:rsidP="00643820">
            <w:pPr>
              <w:spacing w:after="0" w:line="276" w:lineRule="auto"/>
              <w:jc w:val="center"/>
              <w:rPr>
                <w:rFonts w:ascii="Arial" w:hAnsi="Arial" w:cs="Arial"/>
              </w:rPr>
            </w:pPr>
            <w:r w:rsidRPr="00D64197">
              <w:rPr>
                <w:rFonts w:ascii="Arial" w:hAnsi="Arial" w:cs="Arial"/>
              </w:rPr>
              <w:t>Projets</w:t>
            </w:r>
          </w:p>
        </w:tc>
        <w:tc>
          <w:tcPr>
            <w:tcW w:w="2127" w:type="dxa"/>
            <w:vAlign w:val="center"/>
          </w:tcPr>
          <w:p w14:paraId="661CE55F" w14:textId="3CA86544" w:rsidR="009A3696" w:rsidRPr="00D64197" w:rsidRDefault="00BD676A" w:rsidP="00701469">
            <w:pPr>
              <w:spacing w:after="240" w:line="276" w:lineRule="auto"/>
              <w:jc w:val="center"/>
              <w:rPr>
                <w:rFonts w:ascii="Arial" w:hAnsi="Arial" w:cs="Arial"/>
              </w:rPr>
            </w:pPr>
            <w:r w:rsidRPr="00D64197">
              <w:rPr>
                <w:rFonts w:ascii="Arial" w:hAnsi="Arial" w:cs="Arial"/>
              </w:rPr>
              <w:t>Réalisé</w:t>
            </w:r>
          </w:p>
        </w:tc>
      </w:tr>
    </w:tbl>
    <w:p w14:paraId="292E0304" w14:textId="77777777" w:rsidR="00BD676A" w:rsidRPr="00122E15" w:rsidRDefault="00BD676A" w:rsidP="00BD676A">
      <w:pPr>
        <w:rPr>
          <w:rFonts w:ascii="Proxima Nova" w:hAnsi="Proxima Nova"/>
        </w:rPr>
      </w:pPr>
    </w:p>
    <w:p w14:paraId="77787B85" w14:textId="77777777" w:rsidR="00BD676A" w:rsidRPr="00122E15" w:rsidRDefault="00BD676A">
      <w:pPr>
        <w:rPr>
          <w:rFonts w:ascii="Proxima Nova" w:eastAsiaTheme="majorEastAsia" w:hAnsi="Proxima Nova" w:cs="Arial" w:hint="eastAsia"/>
          <w:b/>
          <w:bCs/>
          <w:color w:val="3D6E7C"/>
          <w:sz w:val="28"/>
          <w:szCs w:val="28"/>
        </w:rPr>
      </w:pPr>
      <w:r w:rsidRPr="00122E15">
        <w:rPr>
          <w:rFonts w:ascii="Proxima Nova" w:hAnsi="Proxima Nova"/>
        </w:rPr>
        <w:br w:type="page"/>
      </w:r>
    </w:p>
    <w:p w14:paraId="7061927C" w14:textId="65368425" w:rsidR="005A4955" w:rsidRPr="00122E15" w:rsidRDefault="005A4955" w:rsidP="00322552">
      <w:pPr>
        <w:pStyle w:val="Titre2"/>
        <w:tabs>
          <w:tab w:val="left" w:pos="1701"/>
        </w:tabs>
        <w:ind w:left="1985" w:hanging="772"/>
        <w:rPr>
          <w:rFonts w:ascii="Proxima Nova" w:hAnsi="Proxima Nova" w:hint="eastAsia"/>
        </w:rPr>
      </w:pPr>
      <w:bookmarkStart w:id="25" w:name="_Toc137048758"/>
      <w:r w:rsidRPr="00122E15">
        <w:rPr>
          <w:rFonts w:ascii="Proxima Nova" w:hAnsi="Proxima Nova"/>
        </w:rPr>
        <w:lastRenderedPageBreak/>
        <w:t>Ambition 2 - Accompagner les communes du territoire dans la mise en conformité de leurs supports numériques</w:t>
      </w:r>
      <w:bookmarkEnd w:id="23"/>
      <w:bookmarkEnd w:id="24"/>
      <w:bookmarkEnd w:id="25"/>
    </w:p>
    <w:tbl>
      <w:tblPr>
        <w:tblStyle w:val="TableauA42"/>
        <w:tblW w:w="97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114"/>
        <w:gridCol w:w="3544"/>
        <w:gridCol w:w="3118"/>
      </w:tblGrid>
      <w:tr w:rsidR="005A4955" w:rsidRPr="009165BC" w14:paraId="261B586A" w14:textId="77777777" w:rsidTr="007D003D">
        <w:trPr>
          <w:cnfStyle w:val="100000000000" w:firstRow="1" w:lastRow="0" w:firstColumn="0" w:lastColumn="0" w:oddVBand="0" w:evenVBand="0" w:oddHBand="0" w:evenHBand="0" w:firstRowFirstColumn="0" w:firstRowLastColumn="0" w:lastRowFirstColumn="0" w:lastRowLastColumn="0"/>
        </w:trPr>
        <w:tc>
          <w:tcPr>
            <w:tcW w:w="3114" w:type="dxa"/>
            <w:tcBorders>
              <w:bottom w:val="single" w:sz="4" w:space="0" w:color="595959" w:themeColor="text1" w:themeTint="A6"/>
            </w:tcBorders>
            <w:shd w:val="clear" w:color="auto" w:fill="DBDBDB" w:themeFill="accent3" w:themeFillTint="66"/>
            <w:vAlign w:val="center"/>
          </w:tcPr>
          <w:p w14:paraId="6A3D9BCD" w14:textId="77777777" w:rsidR="005A4955" w:rsidRPr="009165BC" w:rsidRDefault="005A4955" w:rsidP="002E3BE0">
            <w:pPr>
              <w:spacing w:before="0" w:after="0"/>
              <w:jc w:val="center"/>
              <w:rPr>
                <w:rFonts w:ascii="Lucida Sans Unicode" w:hAnsi="Lucida Sans Unicode" w:cs="Lucida Sans Unicode"/>
              </w:rPr>
            </w:pPr>
            <w:r w:rsidRPr="009165BC">
              <w:rPr>
                <w:rFonts w:ascii="Lucida Sans Unicode" w:hAnsi="Lucida Sans Unicode" w:cs="Lucida Sans Unicode"/>
              </w:rPr>
              <w:t>Action</w:t>
            </w:r>
          </w:p>
        </w:tc>
        <w:tc>
          <w:tcPr>
            <w:tcW w:w="3544" w:type="dxa"/>
            <w:tcBorders>
              <w:bottom w:val="single" w:sz="4" w:space="0" w:color="595959" w:themeColor="text1" w:themeTint="A6"/>
            </w:tcBorders>
            <w:shd w:val="clear" w:color="auto" w:fill="DBDBDB" w:themeFill="accent3" w:themeFillTint="66"/>
            <w:vAlign w:val="center"/>
          </w:tcPr>
          <w:p w14:paraId="588EF1F2" w14:textId="77777777" w:rsidR="005A4955" w:rsidRPr="009165BC" w:rsidRDefault="005A4955" w:rsidP="002E3BE0">
            <w:pPr>
              <w:spacing w:before="0" w:after="0"/>
              <w:jc w:val="center"/>
              <w:rPr>
                <w:rFonts w:ascii="Lucida Sans Unicode" w:hAnsi="Lucida Sans Unicode" w:cs="Lucida Sans Unicode"/>
              </w:rPr>
            </w:pPr>
            <w:r w:rsidRPr="009165BC">
              <w:rPr>
                <w:rFonts w:ascii="Lucida Sans Unicode" w:hAnsi="Lucida Sans Unicode" w:cs="Lucida Sans Unicode"/>
              </w:rPr>
              <w:t>Description</w:t>
            </w:r>
          </w:p>
        </w:tc>
        <w:tc>
          <w:tcPr>
            <w:tcW w:w="3118" w:type="dxa"/>
            <w:tcBorders>
              <w:bottom w:val="single" w:sz="4" w:space="0" w:color="595959" w:themeColor="text1" w:themeTint="A6"/>
            </w:tcBorders>
            <w:shd w:val="clear" w:color="auto" w:fill="DBDBDB" w:themeFill="accent3" w:themeFillTint="66"/>
            <w:vAlign w:val="center"/>
          </w:tcPr>
          <w:p w14:paraId="7EE4AF05" w14:textId="456A946D" w:rsidR="005A4955" w:rsidRPr="009165BC" w:rsidRDefault="00EF2C71" w:rsidP="002E3BE0">
            <w:pPr>
              <w:spacing w:before="0" w:after="0"/>
              <w:jc w:val="center"/>
              <w:rPr>
                <w:rFonts w:ascii="Lucida Sans Unicode" w:hAnsi="Lucida Sans Unicode" w:cs="Lucida Sans Unicode"/>
              </w:rPr>
            </w:pPr>
            <w:r w:rsidRPr="009165BC">
              <w:rPr>
                <w:rFonts w:ascii="Lucida Sans Unicode" w:hAnsi="Lucida Sans Unicode" w:cs="Lucida Sans Unicode"/>
              </w:rPr>
              <w:t>Bilan</w:t>
            </w:r>
          </w:p>
        </w:tc>
      </w:tr>
      <w:tr w:rsidR="005A4955" w:rsidRPr="009165BC" w14:paraId="76B3128D" w14:textId="77777777" w:rsidTr="007D003D">
        <w:tc>
          <w:tcPr>
            <w:tcW w:w="3114" w:type="dxa"/>
            <w:vAlign w:val="center"/>
          </w:tcPr>
          <w:p w14:paraId="021BAF41" w14:textId="0CD1AD9A" w:rsidR="005A4955" w:rsidRPr="009165BC" w:rsidRDefault="005A4955" w:rsidP="002E3BE0">
            <w:pPr>
              <w:spacing w:before="0" w:after="0"/>
              <w:rPr>
                <w:rFonts w:ascii="Lucida Sans Unicode" w:hAnsi="Lucida Sans Unicode" w:cs="Lucida Sans Unicode"/>
              </w:rPr>
            </w:pPr>
            <w:r w:rsidRPr="009165BC">
              <w:rPr>
                <w:rFonts w:ascii="Lucida Sans Unicode" w:hAnsi="Lucida Sans Unicode" w:cs="Lucida Sans Unicode"/>
              </w:rPr>
              <w:t>Animation du réseau</w:t>
            </w:r>
            <w:r w:rsidR="009F3079" w:rsidRPr="009165BC">
              <w:rPr>
                <w:rFonts w:ascii="Lucida Sans Unicode" w:hAnsi="Lucida Sans Unicode" w:cs="Lucida Sans Unicode"/>
              </w:rPr>
              <w:t xml:space="preserve"> RAN (</w:t>
            </w:r>
            <w:r w:rsidRPr="009165BC">
              <w:rPr>
                <w:rFonts w:ascii="Lucida Sans Unicode" w:hAnsi="Lucida Sans Unicode" w:cs="Lucida Sans Unicode"/>
              </w:rPr>
              <w:t>référents accessibilité numérique</w:t>
            </w:r>
            <w:r w:rsidR="009F3079" w:rsidRPr="009165BC">
              <w:rPr>
                <w:rFonts w:ascii="Lucida Sans Unicode" w:hAnsi="Lucida Sans Unicode" w:cs="Lucida Sans Unicode"/>
              </w:rPr>
              <w:t>)</w:t>
            </w:r>
          </w:p>
        </w:tc>
        <w:tc>
          <w:tcPr>
            <w:tcW w:w="3544" w:type="dxa"/>
            <w:vAlign w:val="center"/>
          </w:tcPr>
          <w:p w14:paraId="7B1F14CB" w14:textId="308F44DB" w:rsidR="005A4955" w:rsidRPr="00D64197" w:rsidRDefault="005A4955" w:rsidP="00BD676A">
            <w:pPr>
              <w:pStyle w:val="Paragraphedeliste"/>
              <w:numPr>
                <w:ilvl w:val="0"/>
                <w:numId w:val="2"/>
              </w:numPr>
              <w:spacing w:before="0" w:after="0" w:line="276" w:lineRule="auto"/>
              <w:ind w:left="177" w:hanging="142"/>
              <w:contextualSpacing w:val="0"/>
              <w:rPr>
                <w:rFonts w:ascii="Arial" w:hAnsi="Arial" w:cs="Arial"/>
                <w:sz w:val="24"/>
                <w:szCs w:val="20"/>
              </w:rPr>
            </w:pPr>
            <w:r w:rsidRPr="00D64197">
              <w:rPr>
                <w:rFonts w:ascii="Arial" w:hAnsi="Arial" w:cs="Arial"/>
                <w:sz w:val="24"/>
                <w:szCs w:val="20"/>
              </w:rPr>
              <w:t xml:space="preserve">Organisation de </w:t>
            </w:r>
            <w:r w:rsidR="00643820" w:rsidRPr="00D64197">
              <w:rPr>
                <w:rFonts w:ascii="Arial" w:hAnsi="Arial" w:cs="Arial"/>
                <w:sz w:val="24"/>
                <w:szCs w:val="20"/>
              </w:rPr>
              <w:t>2</w:t>
            </w:r>
            <w:r w:rsidRPr="00D64197">
              <w:rPr>
                <w:rFonts w:ascii="Arial" w:hAnsi="Arial" w:cs="Arial"/>
                <w:sz w:val="24"/>
                <w:szCs w:val="20"/>
              </w:rPr>
              <w:t xml:space="preserve"> réunions réseau référents accessibilité numérique</w:t>
            </w:r>
          </w:p>
        </w:tc>
        <w:tc>
          <w:tcPr>
            <w:tcW w:w="3118" w:type="dxa"/>
            <w:vAlign w:val="center"/>
          </w:tcPr>
          <w:p w14:paraId="1EA5BE6A" w14:textId="59528C14" w:rsidR="005A4955" w:rsidRPr="00D64197" w:rsidRDefault="00EF2C71" w:rsidP="00643820">
            <w:pPr>
              <w:spacing w:after="0" w:line="276" w:lineRule="auto"/>
              <w:jc w:val="center"/>
              <w:rPr>
                <w:rFonts w:ascii="Arial" w:hAnsi="Arial" w:cs="Arial"/>
              </w:rPr>
            </w:pPr>
            <w:r w:rsidRPr="00D64197">
              <w:rPr>
                <w:rFonts w:ascii="Arial" w:hAnsi="Arial" w:cs="Arial"/>
              </w:rPr>
              <w:t>Partiellement réalisé</w:t>
            </w:r>
            <w:r w:rsidR="007D003D" w:rsidRPr="00D64197">
              <w:rPr>
                <w:rFonts w:ascii="Arial" w:hAnsi="Arial" w:cs="Arial"/>
              </w:rPr>
              <w:t>e</w:t>
            </w:r>
          </w:p>
          <w:p w14:paraId="726DBB30" w14:textId="1D7CF4DB" w:rsidR="00EF2C71" w:rsidRPr="00D64197" w:rsidRDefault="00EF2C71" w:rsidP="00643820">
            <w:pPr>
              <w:spacing w:after="0" w:line="276" w:lineRule="auto"/>
              <w:jc w:val="center"/>
              <w:rPr>
                <w:rFonts w:ascii="Arial" w:hAnsi="Arial" w:cs="Arial"/>
              </w:rPr>
            </w:pPr>
            <w:r w:rsidRPr="00D64197">
              <w:rPr>
                <w:rFonts w:ascii="Arial" w:hAnsi="Arial" w:cs="Arial"/>
              </w:rPr>
              <w:t>1 réunion organisée</w:t>
            </w:r>
          </w:p>
        </w:tc>
      </w:tr>
      <w:tr w:rsidR="005A4955" w:rsidRPr="009165BC" w14:paraId="74A8814F" w14:textId="77777777" w:rsidTr="007D003D">
        <w:tc>
          <w:tcPr>
            <w:tcW w:w="3114" w:type="dxa"/>
            <w:vAlign w:val="center"/>
          </w:tcPr>
          <w:p w14:paraId="4EDB9DA3" w14:textId="642C06AF" w:rsidR="005A4955" w:rsidRPr="009165BC" w:rsidRDefault="005A4955" w:rsidP="002E3BE0">
            <w:pPr>
              <w:spacing w:before="0" w:after="0"/>
              <w:rPr>
                <w:rFonts w:ascii="Lucida Sans Unicode" w:hAnsi="Lucida Sans Unicode" w:cs="Lucida Sans Unicode"/>
              </w:rPr>
            </w:pPr>
            <w:r w:rsidRPr="009165BC">
              <w:rPr>
                <w:rFonts w:ascii="Lucida Sans Unicode" w:hAnsi="Lucida Sans Unicode" w:cs="Lucida Sans Unicode"/>
              </w:rPr>
              <w:t>Mise en place de modules de formation</w:t>
            </w:r>
          </w:p>
        </w:tc>
        <w:tc>
          <w:tcPr>
            <w:tcW w:w="3544" w:type="dxa"/>
            <w:vAlign w:val="center"/>
          </w:tcPr>
          <w:p w14:paraId="5A3B5E24" w14:textId="77777777" w:rsidR="005A4955" w:rsidRPr="00D64197" w:rsidRDefault="005A4955" w:rsidP="00BD676A">
            <w:pPr>
              <w:pStyle w:val="Paragraphedeliste"/>
              <w:numPr>
                <w:ilvl w:val="0"/>
                <w:numId w:val="2"/>
              </w:numPr>
              <w:spacing w:before="0" w:after="0" w:line="276" w:lineRule="auto"/>
              <w:ind w:left="177" w:hanging="142"/>
              <w:contextualSpacing w:val="0"/>
              <w:rPr>
                <w:rFonts w:ascii="Arial" w:hAnsi="Arial" w:cs="Arial"/>
                <w:sz w:val="24"/>
                <w:szCs w:val="20"/>
              </w:rPr>
            </w:pPr>
            <w:r w:rsidRPr="00D64197">
              <w:rPr>
                <w:rFonts w:ascii="Arial" w:hAnsi="Arial" w:cs="Arial"/>
                <w:sz w:val="24"/>
                <w:szCs w:val="20"/>
              </w:rPr>
              <w:t>Mise en partage des modules mentionnés ci-dessus au sein du réseau RAN</w:t>
            </w:r>
          </w:p>
        </w:tc>
        <w:tc>
          <w:tcPr>
            <w:tcW w:w="3118" w:type="dxa"/>
            <w:vAlign w:val="center"/>
          </w:tcPr>
          <w:p w14:paraId="33F1A602" w14:textId="0AC59785" w:rsidR="005A4955" w:rsidRPr="00D64197" w:rsidRDefault="00EF2C71" w:rsidP="006E4C24">
            <w:pPr>
              <w:spacing w:after="0" w:line="276" w:lineRule="auto"/>
              <w:jc w:val="center"/>
              <w:rPr>
                <w:rFonts w:ascii="Arial" w:hAnsi="Arial" w:cs="Arial"/>
              </w:rPr>
            </w:pPr>
            <w:r w:rsidRPr="00D64197">
              <w:rPr>
                <w:rFonts w:ascii="Arial" w:hAnsi="Arial" w:cs="Arial"/>
              </w:rPr>
              <w:t>Réalisé</w:t>
            </w:r>
            <w:r w:rsidR="007D003D" w:rsidRPr="00D64197">
              <w:rPr>
                <w:rFonts w:ascii="Arial" w:hAnsi="Arial" w:cs="Arial"/>
              </w:rPr>
              <w:t>e</w:t>
            </w:r>
          </w:p>
          <w:p w14:paraId="39F44DA4" w14:textId="264736F7" w:rsidR="00EF2C71" w:rsidRPr="00D64197" w:rsidRDefault="007D003D" w:rsidP="006E4C24">
            <w:pPr>
              <w:spacing w:after="0" w:line="276" w:lineRule="auto"/>
              <w:jc w:val="center"/>
              <w:rPr>
                <w:rFonts w:ascii="Arial" w:hAnsi="Arial" w:cs="Arial"/>
              </w:rPr>
            </w:pPr>
            <w:r w:rsidRPr="00D64197">
              <w:rPr>
                <w:rFonts w:ascii="Arial" w:hAnsi="Arial" w:cs="Arial"/>
              </w:rPr>
              <w:t>3</w:t>
            </w:r>
            <w:r w:rsidR="00EF2C71" w:rsidRPr="00D64197">
              <w:rPr>
                <w:rFonts w:ascii="Arial" w:hAnsi="Arial" w:cs="Arial"/>
              </w:rPr>
              <w:t xml:space="preserve"> modules de formation mis</w:t>
            </w:r>
            <w:r w:rsidRPr="00D64197">
              <w:rPr>
                <w:rFonts w:ascii="Arial" w:hAnsi="Arial" w:cs="Arial"/>
              </w:rPr>
              <w:t xml:space="preserve"> en place :</w:t>
            </w:r>
          </w:p>
          <w:p w14:paraId="2660AC27" w14:textId="77777777" w:rsidR="007D003D" w:rsidRPr="00D64197" w:rsidRDefault="007D003D" w:rsidP="00BD676A">
            <w:pPr>
              <w:pStyle w:val="Paragraphedeliste"/>
              <w:numPr>
                <w:ilvl w:val="0"/>
                <w:numId w:val="10"/>
              </w:numPr>
              <w:spacing w:after="0" w:line="276" w:lineRule="auto"/>
              <w:ind w:left="175" w:hanging="142"/>
              <w:rPr>
                <w:rFonts w:ascii="Arial" w:hAnsi="Arial" w:cs="Arial"/>
                <w:sz w:val="24"/>
                <w:szCs w:val="20"/>
              </w:rPr>
            </w:pPr>
            <w:r w:rsidRPr="00D64197">
              <w:rPr>
                <w:rFonts w:ascii="Arial" w:hAnsi="Arial" w:cs="Arial"/>
                <w:sz w:val="24"/>
                <w:szCs w:val="20"/>
              </w:rPr>
              <w:t>Contribuer de façon accessible</w:t>
            </w:r>
          </w:p>
          <w:p w14:paraId="1D83DEC8" w14:textId="77777777" w:rsidR="007D003D" w:rsidRPr="00D64197" w:rsidRDefault="007D003D" w:rsidP="00BD676A">
            <w:pPr>
              <w:pStyle w:val="Paragraphedeliste"/>
              <w:numPr>
                <w:ilvl w:val="0"/>
                <w:numId w:val="10"/>
              </w:numPr>
              <w:spacing w:after="0" w:line="276" w:lineRule="auto"/>
              <w:ind w:left="175" w:hanging="142"/>
              <w:rPr>
                <w:rFonts w:ascii="Arial" w:hAnsi="Arial" w:cs="Arial"/>
                <w:sz w:val="24"/>
                <w:szCs w:val="20"/>
              </w:rPr>
            </w:pPr>
            <w:r w:rsidRPr="00D64197">
              <w:rPr>
                <w:rFonts w:ascii="Arial" w:hAnsi="Arial" w:cs="Arial"/>
                <w:sz w:val="24"/>
                <w:szCs w:val="20"/>
              </w:rPr>
              <w:t>Tester rapidement son site internet</w:t>
            </w:r>
          </w:p>
          <w:p w14:paraId="32976272" w14:textId="529A24E9" w:rsidR="007D003D" w:rsidRPr="00D64197" w:rsidRDefault="007D003D" w:rsidP="00BD676A">
            <w:pPr>
              <w:pStyle w:val="Paragraphedeliste"/>
              <w:numPr>
                <w:ilvl w:val="0"/>
                <w:numId w:val="10"/>
              </w:numPr>
              <w:spacing w:after="0" w:line="276" w:lineRule="auto"/>
              <w:ind w:left="175" w:hanging="142"/>
              <w:rPr>
                <w:rFonts w:ascii="Arial" w:hAnsi="Arial" w:cs="Arial"/>
                <w:sz w:val="24"/>
                <w:szCs w:val="20"/>
              </w:rPr>
            </w:pPr>
            <w:r w:rsidRPr="00D64197">
              <w:rPr>
                <w:rFonts w:ascii="Arial" w:hAnsi="Arial" w:cs="Arial"/>
                <w:sz w:val="24"/>
                <w:szCs w:val="20"/>
              </w:rPr>
              <w:t>Rédiger son schéma pluriannuel d’accessibilité numérique</w:t>
            </w:r>
          </w:p>
        </w:tc>
      </w:tr>
      <w:tr w:rsidR="005A4955" w:rsidRPr="009165BC" w14:paraId="48600AA4" w14:textId="77777777" w:rsidTr="007D003D">
        <w:tc>
          <w:tcPr>
            <w:tcW w:w="3114" w:type="dxa"/>
            <w:vAlign w:val="center"/>
          </w:tcPr>
          <w:p w14:paraId="614B77FD" w14:textId="77777777" w:rsidR="005A4955" w:rsidRPr="009165BC" w:rsidRDefault="005A4955" w:rsidP="002E3BE0">
            <w:pPr>
              <w:spacing w:before="0" w:after="0"/>
              <w:rPr>
                <w:rFonts w:ascii="Lucida Sans Unicode" w:hAnsi="Lucida Sans Unicode" w:cs="Lucida Sans Unicode"/>
              </w:rPr>
            </w:pPr>
            <w:r w:rsidRPr="009165BC">
              <w:rPr>
                <w:rFonts w:ascii="Lucida Sans Unicode" w:hAnsi="Lucida Sans Unicode" w:cs="Lucida Sans Unicode"/>
              </w:rPr>
              <w:t>Mutualisation pour la réalisation du schéma pluriannuel</w:t>
            </w:r>
          </w:p>
        </w:tc>
        <w:tc>
          <w:tcPr>
            <w:tcW w:w="3544" w:type="dxa"/>
            <w:vAlign w:val="center"/>
          </w:tcPr>
          <w:p w14:paraId="2746FF6D" w14:textId="77777777" w:rsidR="005A4955" w:rsidRPr="00D64197" w:rsidRDefault="005A4955" w:rsidP="00BD676A">
            <w:pPr>
              <w:pStyle w:val="Paragraphedeliste"/>
              <w:numPr>
                <w:ilvl w:val="0"/>
                <w:numId w:val="2"/>
              </w:numPr>
              <w:spacing w:before="0" w:after="0" w:line="276" w:lineRule="auto"/>
              <w:ind w:left="177" w:hanging="142"/>
              <w:contextualSpacing w:val="0"/>
              <w:rPr>
                <w:rFonts w:ascii="Arial" w:hAnsi="Arial" w:cs="Arial"/>
                <w:sz w:val="24"/>
                <w:szCs w:val="20"/>
              </w:rPr>
            </w:pPr>
            <w:r w:rsidRPr="00D64197">
              <w:rPr>
                <w:rFonts w:ascii="Arial" w:hAnsi="Arial" w:cs="Arial"/>
                <w:sz w:val="24"/>
                <w:szCs w:val="20"/>
              </w:rPr>
              <w:t>Mise en place de l’accompagnement auprès des communes devant aboutir à la publication, pour chaque commune volontaire, de leur schéma pluriannuel et de leur premier plan d’actions</w:t>
            </w:r>
          </w:p>
        </w:tc>
        <w:tc>
          <w:tcPr>
            <w:tcW w:w="3118" w:type="dxa"/>
            <w:vAlign w:val="center"/>
          </w:tcPr>
          <w:p w14:paraId="6732BCCB" w14:textId="77777777" w:rsidR="005A4955" w:rsidRPr="00D64197" w:rsidRDefault="007D003D" w:rsidP="006E4C24">
            <w:pPr>
              <w:spacing w:after="0" w:line="276" w:lineRule="auto"/>
              <w:jc w:val="center"/>
              <w:rPr>
                <w:rFonts w:ascii="Arial" w:hAnsi="Arial" w:cs="Arial"/>
              </w:rPr>
            </w:pPr>
            <w:r w:rsidRPr="00D64197">
              <w:rPr>
                <w:rFonts w:ascii="Arial" w:hAnsi="Arial" w:cs="Arial"/>
              </w:rPr>
              <w:t>Non réalisée</w:t>
            </w:r>
          </w:p>
          <w:p w14:paraId="69C1BC41" w14:textId="62F3AA12" w:rsidR="007D003D" w:rsidRPr="00D64197" w:rsidRDefault="005473DC" w:rsidP="006E4C24">
            <w:pPr>
              <w:spacing w:after="0" w:line="276" w:lineRule="auto"/>
              <w:jc w:val="center"/>
              <w:rPr>
                <w:rFonts w:ascii="Arial" w:hAnsi="Arial" w:cs="Arial"/>
              </w:rPr>
            </w:pPr>
            <w:r w:rsidRPr="00D64197">
              <w:rPr>
                <w:rFonts w:ascii="Arial" w:hAnsi="Arial" w:cs="Arial"/>
              </w:rPr>
              <w:t>Nouvelle méthode d’accompagnement à poser et à déployer en 2023</w:t>
            </w:r>
          </w:p>
        </w:tc>
      </w:tr>
      <w:tr w:rsidR="005D0311" w:rsidRPr="009165BC" w14:paraId="48C8E776" w14:textId="77777777" w:rsidTr="007D003D">
        <w:tblPrEx>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Ex>
        <w:tc>
          <w:tcPr>
            <w:tcW w:w="3114" w:type="dxa"/>
          </w:tcPr>
          <w:p w14:paraId="44C31E1D" w14:textId="77777777" w:rsidR="005D0311" w:rsidRPr="009165BC" w:rsidRDefault="005D0311" w:rsidP="002E3BE0">
            <w:pPr>
              <w:spacing w:before="0" w:after="0"/>
              <w:rPr>
                <w:rFonts w:ascii="Lucida Sans Unicode" w:hAnsi="Lucida Sans Unicode" w:cs="Lucida Sans Unicode"/>
              </w:rPr>
            </w:pPr>
            <w:r w:rsidRPr="009165BC">
              <w:rPr>
                <w:rFonts w:ascii="Lucida Sans Unicode" w:hAnsi="Lucida Sans Unicode" w:cs="Lucida Sans Unicode"/>
              </w:rPr>
              <w:t>Animation du projet Elgar-Web</w:t>
            </w:r>
          </w:p>
        </w:tc>
        <w:tc>
          <w:tcPr>
            <w:tcW w:w="3544" w:type="dxa"/>
          </w:tcPr>
          <w:p w14:paraId="0C672ABC" w14:textId="3F2F8BC8" w:rsidR="005D0311" w:rsidRPr="00D64197" w:rsidRDefault="005D0311" w:rsidP="00BD676A">
            <w:pPr>
              <w:pStyle w:val="Paragraphedeliste"/>
              <w:numPr>
                <w:ilvl w:val="0"/>
                <w:numId w:val="2"/>
              </w:numPr>
              <w:spacing w:before="0" w:after="0" w:line="276" w:lineRule="auto"/>
              <w:ind w:left="177" w:hanging="142"/>
              <w:contextualSpacing w:val="0"/>
              <w:rPr>
                <w:rFonts w:ascii="Arial" w:hAnsi="Arial" w:cs="Arial"/>
                <w:sz w:val="24"/>
                <w:szCs w:val="20"/>
              </w:rPr>
            </w:pPr>
            <w:r w:rsidRPr="00D64197">
              <w:rPr>
                <w:rFonts w:ascii="Arial" w:hAnsi="Arial" w:cs="Arial"/>
                <w:sz w:val="24"/>
                <w:szCs w:val="20"/>
              </w:rPr>
              <w:t>Projet de mutualisation</w:t>
            </w:r>
            <w:r w:rsidR="00C2113B" w:rsidRPr="00D64197">
              <w:rPr>
                <w:rFonts w:ascii="Arial" w:hAnsi="Arial" w:cs="Arial"/>
                <w:sz w:val="24"/>
                <w:szCs w:val="20"/>
              </w:rPr>
              <w:t>,</w:t>
            </w:r>
            <w:r w:rsidRPr="00D64197">
              <w:rPr>
                <w:rFonts w:ascii="Arial" w:hAnsi="Arial" w:cs="Arial"/>
                <w:sz w:val="24"/>
                <w:szCs w:val="20"/>
              </w:rPr>
              <w:t xml:space="preserve"> s’agissant de leur permettre</w:t>
            </w:r>
            <w:r w:rsidR="00C2113B" w:rsidRPr="00D64197">
              <w:rPr>
                <w:rFonts w:ascii="Arial" w:hAnsi="Arial" w:cs="Arial"/>
                <w:sz w:val="24"/>
                <w:szCs w:val="20"/>
              </w:rPr>
              <w:t xml:space="preserve"> aux communes de créer</w:t>
            </w:r>
            <w:r w:rsidRPr="00D64197">
              <w:rPr>
                <w:rFonts w:ascii="Arial" w:hAnsi="Arial" w:cs="Arial"/>
                <w:sz w:val="24"/>
                <w:szCs w:val="20"/>
              </w:rPr>
              <w:t>, à partir d’un socle commun, des sites internet communaux accessibles et écoconçus tout en maîtrisant leurs dépenses</w:t>
            </w:r>
          </w:p>
        </w:tc>
        <w:tc>
          <w:tcPr>
            <w:tcW w:w="3118" w:type="dxa"/>
            <w:vAlign w:val="center"/>
          </w:tcPr>
          <w:p w14:paraId="229F0214" w14:textId="69E19C40" w:rsidR="00C16FD4" w:rsidRPr="00D64197" w:rsidRDefault="00C16FD4" w:rsidP="00C16FD4">
            <w:pPr>
              <w:spacing w:before="0" w:after="0" w:line="276" w:lineRule="auto"/>
              <w:jc w:val="center"/>
              <w:rPr>
                <w:rFonts w:ascii="Arial" w:hAnsi="Arial" w:cs="Arial"/>
              </w:rPr>
            </w:pPr>
            <w:r w:rsidRPr="00D64197">
              <w:rPr>
                <w:rFonts w:ascii="Arial" w:hAnsi="Arial" w:cs="Arial"/>
              </w:rPr>
              <w:t>Réalisé dans sa partie développement e</w:t>
            </w:r>
            <w:r w:rsidR="003D07BB" w:rsidRPr="00D64197">
              <w:rPr>
                <w:rFonts w:ascii="Arial" w:hAnsi="Arial" w:cs="Arial"/>
              </w:rPr>
              <w:t>t mise à disposition du socle commun à l’automne 2023</w:t>
            </w:r>
          </w:p>
          <w:p w14:paraId="6CDF2CDC" w14:textId="7DD1D223" w:rsidR="00C16FD4" w:rsidRPr="00D64197" w:rsidRDefault="00C16FD4" w:rsidP="0001067E">
            <w:pPr>
              <w:spacing w:before="0" w:after="0" w:line="276" w:lineRule="auto"/>
              <w:jc w:val="center"/>
              <w:rPr>
                <w:rFonts w:ascii="Arial" w:hAnsi="Arial" w:cs="Arial"/>
              </w:rPr>
            </w:pPr>
          </w:p>
        </w:tc>
      </w:tr>
    </w:tbl>
    <w:p w14:paraId="08687E11" w14:textId="380B5D18" w:rsidR="00437113" w:rsidRPr="00122E15" w:rsidRDefault="00437113" w:rsidP="00C96A9B">
      <w:pPr>
        <w:rPr>
          <w:rFonts w:ascii="Proxima Nova" w:hAnsi="Proxima Nova"/>
        </w:rPr>
      </w:pPr>
    </w:p>
    <w:sectPr w:rsidR="00437113" w:rsidRPr="00122E15" w:rsidSect="00C301D9">
      <w:headerReference w:type="default" r:id="rId18"/>
      <w:footerReference w:type="default" r:id="rId19"/>
      <w:pgSz w:w="11906" w:h="16838"/>
      <w:pgMar w:top="2268" w:right="1418" w:bottom="1701" w:left="1418"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F356" w14:textId="77777777" w:rsidR="00081FE1" w:rsidRDefault="00081FE1" w:rsidP="001D0381">
      <w:pPr>
        <w:spacing w:after="0" w:line="240" w:lineRule="auto"/>
      </w:pPr>
      <w:r>
        <w:separator/>
      </w:r>
    </w:p>
  </w:endnote>
  <w:endnote w:type="continuationSeparator" w:id="0">
    <w:p w14:paraId="7B338E88" w14:textId="77777777" w:rsidR="00081FE1" w:rsidRDefault="00081FE1" w:rsidP="001D0381">
      <w:pPr>
        <w:spacing w:after="0" w:line="240" w:lineRule="auto"/>
      </w:pPr>
      <w:r>
        <w:continuationSeparator/>
      </w:r>
    </w:p>
  </w:endnote>
  <w:endnote w:type="continuationNotice" w:id="1">
    <w:p w14:paraId="261DC2E3" w14:textId="77777777" w:rsidR="00081FE1" w:rsidRDefault="00081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Proxima Nova">
    <w:altName w:val="Tahom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CFC3" w14:textId="77777777" w:rsidR="00A641C4" w:rsidRDefault="00A641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A730" w14:textId="26403F7F" w:rsidR="004C5D76" w:rsidRPr="003E5C61" w:rsidRDefault="00565FEF" w:rsidP="00C60456">
    <w:pPr>
      <w:pStyle w:val="Pieddepage"/>
      <w:tabs>
        <w:tab w:val="clear" w:pos="4536"/>
        <w:tab w:val="clear" w:pos="9072"/>
        <w:tab w:val="left" w:pos="2835"/>
        <w:tab w:val="left" w:pos="6804"/>
        <w:tab w:val="left" w:pos="7230"/>
      </w:tabs>
      <w:spacing w:before="360"/>
      <w:ind w:left="-1701" w:right="-995"/>
      <w:rPr>
        <w:rFonts w:ascii="Arial" w:hAnsi="Arial" w:cs="Arial"/>
        <w:caps/>
        <w:sz w:val="18"/>
        <w:szCs w:val="18"/>
      </w:rPr>
    </w:pPr>
    <w:r w:rsidRPr="003F6E19">
      <w:rPr>
        <w:rFonts w:ascii="Arial" w:hAnsi="Arial" w:cs="Arial"/>
        <w:caps/>
        <w:noProof/>
        <w:position w:val="-60"/>
        <w:sz w:val="18"/>
        <w:szCs w:val="18"/>
      </w:rPr>
      <w:drawing>
        <wp:inline distT="0" distB="0" distL="0" distR="0" wp14:anchorId="0E9FC1B2" wp14:editId="0CBE7C8E">
          <wp:extent cx="2331720" cy="742905"/>
          <wp:effectExtent l="0" t="0" r="0" b="635"/>
          <wp:docPr id="31" name="Imag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635" cy="748294"/>
                  </a:xfrm>
                  <a:prstGeom prst="rect">
                    <a:avLst/>
                  </a:prstGeom>
                  <a:noFill/>
                </pic:spPr>
              </pic:pic>
            </a:graphicData>
          </a:graphic>
        </wp:inline>
      </w:drawing>
    </w:r>
    <w:r>
      <w:rPr>
        <w:rFonts w:ascii="Arial" w:hAnsi="Arial" w:cs="Arial"/>
        <w:caps/>
        <w:sz w:val="18"/>
        <w:szCs w:val="18"/>
      </w:rPr>
      <w:tab/>
    </w:r>
    <w:r w:rsidR="00944ADB" w:rsidRPr="003E5C61">
      <w:rPr>
        <w:rFonts w:ascii="Arial" w:hAnsi="Arial" w:cs="Arial"/>
        <w:caps/>
        <w:sz w:val="18"/>
        <w:szCs w:val="18"/>
      </w:rPr>
      <w:t xml:space="preserve">Plan d’actions 2022 | </w:t>
    </w:r>
    <w:r w:rsidR="000F5D56" w:rsidRPr="003E5C61">
      <w:rPr>
        <w:rFonts w:ascii="Arial" w:hAnsi="Arial" w:cs="Arial"/>
        <w:caps/>
        <w:sz w:val="18"/>
        <w:szCs w:val="18"/>
      </w:rPr>
      <w:fldChar w:fldCharType="begin"/>
    </w:r>
    <w:r w:rsidR="000F5D56" w:rsidRPr="003E5C61">
      <w:rPr>
        <w:rFonts w:ascii="Arial" w:hAnsi="Arial" w:cs="Arial"/>
        <w:caps/>
        <w:sz w:val="18"/>
        <w:szCs w:val="18"/>
      </w:rPr>
      <w:instrText>PAGE   \* MERGEFORMAT</w:instrText>
    </w:r>
    <w:r w:rsidR="000F5D56" w:rsidRPr="003E5C61">
      <w:rPr>
        <w:rFonts w:ascii="Arial" w:hAnsi="Arial" w:cs="Arial"/>
        <w:caps/>
        <w:sz w:val="18"/>
        <w:szCs w:val="18"/>
      </w:rPr>
      <w:fldChar w:fldCharType="separate"/>
    </w:r>
    <w:r w:rsidR="000F5D56" w:rsidRPr="003E5C61">
      <w:rPr>
        <w:rFonts w:ascii="Arial" w:hAnsi="Arial" w:cs="Arial"/>
        <w:caps/>
        <w:sz w:val="18"/>
        <w:szCs w:val="18"/>
      </w:rPr>
      <w:t>1</w:t>
    </w:r>
    <w:r w:rsidR="000F5D56" w:rsidRPr="003E5C61">
      <w:rPr>
        <w:rFonts w:ascii="Arial" w:hAnsi="Arial" w:cs="Arial"/>
        <w:caps/>
        <w:sz w:val="18"/>
        <w:szCs w:val="18"/>
      </w:rPr>
      <w:fldChar w:fldCharType="end"/>
    </w:r>
    <w:r>
      <w:rPr>
        <w:rFonts w:ascii="Arial" w:hAnsi="Arial" w:cs="Arial"/>
        <w:caps/>
        <w:sz w:val="18"/>
        <w:szCs w:val="18"/>
      </w:rPr>
      <w:tab/>
    </w:r>
    <w:r w:rsidRPr="001D6342">
      <w:rPr>
        <w:rFonts w:ascii="Arial" w:hAnsi="Arial" w:cs="Arial"/>
        <w:caps/>
        <w:noProof/>
        <w:position w:val="-60"/>
        <w:sz w:val="18"/>
        <w:szCs w:val="18"/>
      </w:rPr>
      <w:drawing>
        <wp:inline distT="0" distB="0" distL="0" distR="0" wp14:anchorId="5DD00EBA" wp14:editId="11D1E96A">
          <wp:extent cx="1333266" cy="725890"/>
          <wp:effectExtent l="0" t="0" r="635" b="0"/>
          <wp:docPr id="33" name="Image 33">
            <a:extLst xmlns:a="http://schemas.openxmlformats.org/drawingml/2006/main">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17">
                    <a:extLst>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pic:cNvPr>
                  <pic:cNvPicPr>
                    <a:picLocks noChangeAspect="1"/>
                  </pic:cNvPicPr>
                </pic:nvPicPr>
                <pic:blipFill>
                  <a:blip r:embed="rId2"/>
                  <a:stretch>
                    <a:fillRect/>
                  </a:stretch>
                </pic:blipFill>
                <pic:spPr>
                  <a:xfrm>
                    <a:off x="0" y="0"/>
                    <a:ext cx="1340478" cy="7298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BB81" w14:textId="2974125A" w:rsidR="004D5288" w:rsidRPr="00E6615C" w:rsidRDefault="004D5288" w:rsidP="00E6615C">
    <w:pPr>
      <w:pStyle w:val="Pieddepage"/>
      <w:spacing w:before="360"/>
      <w:ind w:left="7513"/>
      <w:rPr>
        <w:rFonts w:asciiTheme="majorHAnsi" w:hAnsiTheme="majorHAnsi" w:cstheme="maj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9F1D" w14:textId="77777777" w:rsidR="00C60456" w:rsidRPr="003E5C61" w:rsidRDefault="00C60456" w:rsidP="00C60456">
    <w:pPr>
      <w:pStyle w:val="Pieddepage"/>
      <w:tabs>
        <w:tab w:val="clear" w:pos="4536"/>
        <w:tab w:val="clear" w:pos="9072"/>
        <w:tab w:val="left" w:pos="2694"/>
        <w:tab w:val="left" w:pos="3969"/>
        <w:tab w:val="left" w:pos="7938"/>
      </w:tabs>
      <w:spacing w:before="360"/>
      <w:ind w:left="-709" w:right="-995"/>
      <w:rPr>
        <w:rFonts w:ascii="Arial" w:hAnsi="Arial" w:cs="Arial"/>
        <w:caps/>
        <w:sz w:val="18"/>
        <w:szCs w:val="18"/>
      </w:rPr>
    </w:pPr>
    <w:r w:rsidRPr="003F6E19">
      <w:rPr>
        <w:rFonts w:ascii="Arial" w:hAnsi="Arial" w:cs="Arial"/>
        <w:caps/>
        <w:noProof/>
        <w:position w:val="-60"/>
        <w:sz w:val="18"/>
        <w:szCs w:val="18"/>
      </w:rPr>
      <w:drawing>
        <wp:inline distT="0" distB="0" distL="0" distR="0" wp14:anchorId="0C8FFBF9" wp14:editId="0AC22A3F">
          <wp:extent cx="2331720" cy="742905"/>
          <wp:effectExtent l="0" t="0" r="0" b="635"/>
          <wp:docPr id="34" name="Imag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635" cy="748294"/>
                  </a:xfrm>
                  <a:prstGeom prst="rect">
                    <a:avLst/>
                  </a:prstGeom>
                  <a:noFill/>
                </pic:spPr>
              </pic:pic>
            </a:graphicData>
          </a:graphic>
        </wp:inline>
      </w:drawing>
    </w:r>
    <w:r>
      <w:rPr>
        <w:rFonts w:ascii="Arial" w:hAnsi="Arial" w:cs="Arial"/>
        <w:caps/>
        <w:sz w:val="18"/>
        <w:szCs w:val="18"/>
      </w:rPr>
      <w:tab/>
    </w:r>
    <w:r w:rsidRPr="003E5C61">
      <w:rPr>
        <w:rFonts w:ascii="Arial" w:hAnsi="Arial" w:cs="Arial"/>
        <w:caps/>
        <w:sz w:val="18"/>
        <w:szCs w:val="18"/>
      </w:rPr>
      <w:t xml:space="preserve">Plan d’actions 2022 | </w:t>
    </w:r>
    <w:r w:rsidRPr="003E5C61">
      <w:rPr>
        <w:rFonts w:ascii="Arial" w:hAnsi="Arial" w:cs="Arial"/>
        <w:caps/>
        <w:sz w:val="18"/>
        <w:szCs w:val="18"/>
      </w:rPr>
      <w:fldChar w:fldCharType="begin"/>
    </w:r>
    <w:r w:rsidRPr="003E5C61">
      <w:rPr>
        <w:rFonts w:ascii="Arial" w:hAnsi="Arial" w:cs="Arial"/>
        <w:caps/>
        <w:sz w:val="18"/>
        <w:szCs w:val="18"/>
      </w:rPr>
      <w:instrText>PAGE   \* MERGEFORMAT</w:instrText>
    </w:r>
    <w:r w:rsidRPr="003E5C61">
      <w:rPr>
        <w:rFonts w:ascii="Arial" w:hAnsi="Arial" w:cs="Arial"/>
        <w:caps/>
        <w:sz w:val="18"/>
        <w:szCs w:val="18"/>
      </w:rPr>
      <w:fldChar w:fldCharType="separate"/>
    </w:r>
    <w:r w:rsidRPr="003E5C61">
      <w:rPr>
        <w:rFonts w:ascii="Arial" w:hAnsi="Arial" w:cs="Arial"/>
        <w:caps/>
        <w:sz w:val="18"/>
        <w:szCs w:val="18"/>
      </w:rPr>
      <w:t>1</w:t>
    </w:r>
    <w:r w:rsidRPr="003E5C61">
      <w:rPr>
        <w:rFonts w:ascii="Arial" w:hAnsi="Arial" w:cs="Arial"/>
        <w:caps/>
        <w:sz w:val="18"/>
        <w:szCs w:val="18"/>
      </w:rPr>
      <w:fldChar w:fldCharType="end"/>
    </w:r>
    <w:r>
      <w:rPr>
        <w:rFonts w:ascii="Arial" w:hAnsi="Arial" w:cs="Arial"/>
        <w:caps/>
        <w:sz w:val="18"/>
        <w:szCs w:val="18"/>
      </w:rPr>
      <w:tab/>
    </w:r>
    <w:r w:rsidRPr="001D6342">
      <w:rPr>
        <w:rFonts w:ascii="Arial" w:hAnsi="Arial" w:cs="Arial"/>
        <w:caps/>
        <w:noProof/>
        <w:position w:val="-60"/>
        <w:sz w:val="18"/>
        <w:szCs w:val="18"/>
      </w:rPr>
      <w:drawing>
        <wp:inline distT="0" distB="0" distL="0" distR="0" wp14:anchorId="55DB5B7F" wp14:editId="5B520235">
          <wp:extent cx="1333266" cy="725890"/>
          <wp:effectExtent l="0" t="0" r="635" b="0"/>
          <wp:docPr id="35" name="Image 35">
            <a:extLst xmlns:a="http://schemas.openxmlformats.org/drawingml/2006/main">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17">
                    <a:extLst>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pic:cNvPr>
                  <pic:cNvPicPr>
                    <a:picLocks noChangeAspect="1"/>
                  </pic:cNvPicPr>
                </pic:nvPicPr>
                <pic:blipFill>
                  <a:blip r:embed="rId2"/>
                  <a:stretch>
                    <a:fillRect/>
                  </a:stretch>
                </pic:blipFill>
                <pic:spPr>
                  <a:xfrm>
                    <a:off x="0" y="0"/>
                    <a:ext cx="1340478" cy="7298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4347" w14:textId="77777777" w:rsidR="00081FE1" w:rsidRDefault="00081FE1" w:rsidP="001D0381">
      <w:pPr>
        <w:spacing w:after="0" w:line="240" w:lineRule="auto"/>
      </w:pPr>
      <w:r>
        <w:separator/>
      </w:r>
    </w:p>
  </w:footnote>
  <w:footnote w:type="continuationSeparator" w:id="0">
    <w:p w14:paraId="30EB1F92" w14:textId="77777777" w:rsidR="00081FE1" w:rsidRDefault="00081FE1" w:rsidP="001D0381">
      <w:pPr>
        <w:spacing w:after="0" w:line="240" w:lineRule="auto"/>
      </w:pPr>
      <w:r>
        <w:continuationSeparator/>
      </w:r>
    </w:p>
  </w:footnote>
  <w:footnote w:type="continuationNotice" w:id="1">
    <w:p w14:paraId="3E790BD1" w14:textId="77777777" w:rsidR="00081FE1" w:rsidRDefault="00081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2C9" w14:textId="77777777" w:rsidR="00A641C4" w:rsidRDefault="00A641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3008" w14:textId="25B7D6CC" w:rsidR="004C5D76" w:rsidRPr="00D90E41" w:rsidRDefault="00D90E41" w:rsidP="00495597">
    <w:pPr>
      <w:pStyle w:val="En-tte"/>
      <w:ind w:left="-2127"/>
    </w:pPr>
    <w:r w:rsidRPr="00D90E41">
      <w:rPr>
        <w:noProof/>
      </w:rPr>
      <w:drawing>
        <wp:inline distT="0" distB="0" distL="0" distR="0" wp14:anchorId="18B82681" wp14:editId="099728D6">
          <wp:extent cx="6964680" cy="1074265"/>
          <wp:effectExtent l="0" t="0" r="0" b="0"/>
          <wp:docPr id="17" name="Image 17">
            <a:extLst xmlns:a="http://schemas.openxmlformats.org/drawingml/2006/main">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7026622" cy="10838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422E" w14:textId="57155187" w:rsidR="001D0381" w:rsidRDefault="001D0381" w:rsidP="004D5288">
    <w:pPr>
      <w:pStyle w:val="En-tte"/>
      <w:ind w:left="-99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4B16" w14:textId="77777777" w:rsidR="00495597" w:rsidRPr="00D90E41" w:rsidRDefault="00495597" w:rsidP="00D90E41">
    <w:pPr>
      <w:pStyle w:val="En-tte"/>
      <w:ind w:left="-993"/>
    </w:pPr>
    <w:r w:rsidRPr="00D90E41">
      <w:rPr>
        <w:noProof/>
      </w:rPr>
      <w:drawing>
        <wp:inline distT="0" distB="0" distL="0" distR="0" wp14:anchorId="2E7E504D" wp14:editId="3EDB747D">
          <wp:extent cx="6964680" cy="1074265"/>
          <wp:effectExtent l="0" t="0" r="0" b="0"/>
          <wp:docPr id="36" name="Image 36">
            <a:extLst xmlns:a="http://schemas.openxmlformats.org/drawingml/2006/main">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7026622" cy="1083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BBE"/>
    <w:multiLevelType w:val="hybridMultilevel"/>
    <w:tmpl w:val="024C6240"/>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66E1F"/>
    <w:multiLevelType w:val="multilevel"/>
    <w:tmpl w:val="EFC642EE"/>
    <w:lvl w:ilvl="0">
      <w:start w:val="1"/>
      <w:numFmt w:val="decimal"/>
      <w:lvlText w:val="Ambition %1."/>
      <w:lvlJc w:val="left"/>
      <w:pPr>
        <w:ind w:left="502" w:hanging="360"/>
      </w:pPr>
      <w:rPr>
        <w:rFonts w:hint="default"/>
        <w:color w:val="3D6E7C"/>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 w15:restartNumberingAfterBreak="0">
    <w:nsid w:val="27A11764"/>
    <w:multiLevelType w:val="hybridMultilevel"/>
    <w:tmpl w:val="31CCC1E2"/>
    <w:lvl w:ilvl="0" w:tplc="8774D484">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6D68CA"/>
    <w:multiLevelType w:val="hybridMultilevel"/>
    <w:tmpl w:val="0D7E1B08"/>
    <w:lvl w:ilvl="0" w:tplc="3746C814">
      <w:start w:val="1"/>
      <w:numFmt w:val="bullet"/>
      <w:lvlText w:val="•"/>
      <w:lvlJc w:val="left"/>
      <w:pPr>
        <w:ind w:left="720" w:hanging="360"/>
      </w:pPr>
      <w:rPr>
        <w:rFonts w:ascii="Calibri" w:hAnsi="Calibri" w:hint="default"/>
        <w:b/>
        <w:i w:val="0"/>
        <w:color w:val="00889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9007BF"/>
    <w:multiLevelType w:val="hybridMultilevel"/>
    <w:tmpl w:val="8FECDF82"/>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FD1E58"/>
    <w:multiLevelType w:val="multilevel"/>
    <w:tmpl w:val="E2D6E4B6"/>
    <w:lvl w:ilvl="0">
      <w:start w:val="1"/>
      <w:numFmt w:val="decimal"/>
      <w:pStyle w:val="Titre1"/>
      <w:lvlText w:val="%1."/>
      <w:lvlJc w:val="left"/>
      <w:pPr>
        <w:ind w:left="360" w:hanging="360"/>
      </w:pPr>
      <w:rPr>
        <w:rFonts w:hint="default"/>
        <w:color w:val="24404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052C43"/>
    <w:multiLevelType w:val="hybridMultilevel"/>
    <w:tmpl w:val="72687CF8"/>
    <w:lvl w:ilvl="0" w:tplc="4CE8E400">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4E09A7"/>
    <w:multiLevelType w:val="hybridMultilevel"/>
    <w:tmpl w:val="F45884CC"/>
    <w:lvl w:ilvl="0" w:tplc="C05C1B44">
      <w:start w:val="1"/>
      <w:numFmt w:val="bullet"/>
      <w:lvlText w:val=""/>
      <w:lvlJc w:val="left"/>
      <w:pPr>
        <w:ind w:left="720" w:hanging="360"/>
      </w:pPr>
      <w:rPr>
        <w:rFonts w:ascii="Wingdings" w:hAnsi="Wingdings" w:hint="default"/>
        <w:b w:val="0"/>
        <w:i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0356F4"/>
    <w:multiLevelType w:val="hybridMultilevel"/>
    <w:tmpl w:val="48B0112E"/>
    <w:lvl w:ilvl="0" w:tplc="62025E86">
      <w:start w:val="1"/>
      <w:numFmt w:val="bullet"/>
      <w:pStyle w:val="Titre2"/>
      <w:lvlText w:val=""/>
      <w:lvlJc w:val="left"/>
      <w:pPr>
        <w:ind w:left="1571" w:hanging="360"/>
      </w:pPr>
      <w:rPr>
        <w:rFonts w:ascii="Webdings" w:hAnsi="Webdings" w:hint="default"/>
        <w:color w:val="3D6E7C"/>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71A22D67"/>
    <w:multiLevelType w:val="hybridMultilevel"/>
    <w:tmpl w:val="40381614"/>
    <w:lvl w:ilvl="0" w:tplc="075A5772">
      <w:start w:val="2"/>
      <w:numFmt w:val="bullet"/>
      <w:lvlText w:val="-"/>
      <w:lvlJc w:val="left"/>
      <w:pPr>
        <w:ind w:left="720" w:hanging="360"/>
      </w:pPr>
      <w:rPr>
        <w:rFonts w:ascii="Arial" w:eastAsia="Yu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711307">
    <w:abstractNumId w:val="5"/>
  </w:num>
  <w:num w:numId="2" w16cid:durableId="2108454777">
    <w:abstractNumId w:val="4"/>
  </w:num>
  <w:num w:numId="3" w16cid:durableId="274531458">
    <w:abstractNumId w:val="2"/>
  </w:num>
  <w:num w:numId="4" w16cid:durableId="638069545">
    <w:abstractNumId w:val="6"/>
  </w:num>
  <w:num w:numId="5" w16cid:durableId="10111056">
    <w:abstractNumId w:val="8"/>
  </w:num>
  <w:num w:numId="6" w16cid:durableId="1417244073">
    <w:abstractNumId w:val="1"/>
  </w:num>
  <w:num w:numId="7" w16cid:durableId="2011251188">
    <w:abstractNumId w:val="0"/>
  </w:num>
  <w:num w:numId="8" w16cid:durableId="1501500520">
    <w:abstractNumId w:val="3"/>
  </w:num>
  <w:num w:numId="9" w16cid:durableId="244263254">
    <w:abstractNumId w:val="7"/>
  </w:num>
  <w:num w:numId="10" w16cid:durableId="17772892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FD"/>
    <w:rsid w:val="00003160"/>
    <w:rsid w:val="0001067E"/>
    <w:rsid w:val="00011BF5"/>
    <w:rsid w:val="000124E7"/>
    <w:rsid w:val="00013F0E"/>
    <w:rsid w:val="00015504"/>
    <w:rsid w:val="00025024"/>
    <w:rsid w:val="00025FA1"/>
    <w:rsid w:val="00030287"/>
    <w:rsid w:val="000313B9"/>
    <w:rsid w:val="000318CE"/>
    <w:rsid w:val="00033850"/>
    <w:rsid w:val="00033B61"/>
    <w:rsid w:val="00034192"/>
    <w:rsid w:val="00034FC4"/>
    <w:rsid w:val="00035A7D"/>
    <w:rsid w:val="00036C29"/>
    <w:rsid w:val="00037F4F"/>
    <w:rsid w:val="00042CD3"/>
    <w:rsid w:val="00044912"/>
    <w:rsid w:val="000469EA"/>
    <w:rsid w:val="00051EF8"/>
    <w:rsid w:val="0005329C"/>
    <w:rsid w:val="00054CA7"/>
    <w:rsid w:val="00055F4F"/>
    <w:rsid w:val="00061642"/>
    <w:rsid w:val="0006259C"/>
    <w:rsid w:val="00063A15"/>
    <w:rsid w:val="00063EF7"/>
    <w:rsid w:val="000668F5"/>
    <w:rsid w:val="00070DF2"/>
    <w:rsid w:val="0008036E"/>
    <w:rsid w:val="00081FE1"/>
    <w:rsid w:val="000829DB"/>
    <w:rsid w:val="00083204"/>
    <w:rsid w:val="0008684A"/>
    <w:rsid w:val="00087347"/>
    <w:rsid w:val="000914E3"/>
    <w:rsid w:val="00091D6C"/>
    <w:rsid w:val="00095216"/>
    <w:rsid w:val="0009619B"/>
    <w:rsid w:val="000A5B9E"/>
    <w:rsid w:val="000A7B98"/>
    <w:rsid w:val="000B17B0"/>
    <w:rsid w:val="000B17F9"/>
    <w:rsid w:val="000B3A86"/>
    <w:rsid w:val="000C1A81"/>
    <w:rsid w:val="000C3FAF"/>
    <w:rsid w:val="000C736C"/>
    <w:rsid w:val="000D02DC"/>
    <w:rsid w:val="000D2419"/>
    <w:rsid w:val="000D43D0"/>
    <w:rsid w:val="000D53F3"/>
    <w:rsid w:val="000D5530"/>
    <w:rsid w:val="000D57D6"/>
    <w:rsid w:val="000D7864"/>
    <w:rsid w:val="000D7AE2"/>
    <w:rsid w:val="000E1FE6"/>
    <w:rsid w:val="000E308C"/>
    <w:rsid w:val="000E3968"/>
    <w:rsid w:val="000E4220"/>
    <w:rsid w:val="000E498E"/>
    <w:rsid w:val="000E5E24"/>
    <w:rsid w:val="000E65E2"/>
    <w:rsid w:val="000E683A"/>
    <w:rsid w:val="000F0815"/>
    <w:rsid w:val="000F0BFA"/>
    <w:rsid w:val="000F1914"/>
    <w:rsid w:val="000F419E"/>
    <w:rsid w:val="000F5D56"/>
    <w:rsid w:val="000F6278"/>
    <w:rsid w:val="001010AE"/>
    <w:rsid w:val="00101ECA"/>
    <w:rsid w:val="0010498A"/>
    <w:rsid w:val="00104EBD"/>
    <w:rsid w:val="00105416"/>
    <w:rsid w:val="0010631F"/>
    <w:rsid w:val="001109BD"/>
    <w:rsid w:val="00110A73"/>
    <w:rsid w:val="0011114E"/>
    <w:rsid w:val="001144FE"/>
    <w:rsid w:val="00117BEF"/>
    <w:rsid w:val="00121158"/>
    <w:rsid w:val="00122E15"/>
    <w:rsid w:val="0012316D"/>
    <w:rsid w:val="001256C4"/>
    <w:rsid w:val="00127535"/>
    <w:rsid w:val="00133647"/>
    <w:rsid w:val="001354C7"/>
    <w:rsid w:val="00135794"/>
    <w:rsid w:val="00135E6F"/>
    <w:rsid w:val="00142054"/>
    <w:rsid w:val="001425E4"/>
    <w:rsid w:val="00142B28"/>
    <w:rsid w:val="00142F10"/>
    <w:rsid w:val="0014311A"/>
    <w:rsid w:val="00143A3D"/>
    <w:rsid w:val="001462D6"/>
    <w:rsid w:val="0015729C"/>
    <w:rsid w:val="00157762"/>
    <w:rsid w:val="00164000"/>
    <w:rsid w:val="00166208"/>
    <w:rsid w:val="00166C24"/>
    <w:rsid w:val="00167215"/>
    <w:rsid w:val="0017099C"/>
    <w:rsid w:val="00174DDB"/>
    <w:rsid w:val="00176E34"/>
    <w:rsid w:val="00182153"/>
    <w:rsid w:val="0018504E"/>
    <w:rsid w:val="00187ECC"/>
    <w:rsid w:val="0019156F"/>
    <w:rsid w:val="00192B28"/>
    <w:rsid w:val="00194310"/>
    <w:rsid w:val="001948D8"/>
    <w:rsid w:val="001959ED"/>
    <w:rsid w:val="00197D5D"/>
    <w:rsid w:val="001A62C4"/>
    <w:rsid w:val="001A77A5"/>
    <w:rsid w:val="001B13CA"/>
    <w:rsid w:val="001B2396"/>
    <w:rsid w:val="001B25FA"/>
    <w:rsid w:val="001C0EEC"/>
    <w:rsid w:val="001C19ED"/>
    <w:rsid w:val="001C1FEB"/>
    <w:rsid w:val="001C2E46"/>
    <w:rsid w:val="001D0381"/>
    <w:rsid w:val="001D0B24"/>
    <w:rsid w:val="001D0DF0"/>
    <w:rsid w:val="001D2124"/>
    <w:rsid w:val="001D4DF8"/>
    <w:rsid w:val="001D5A2E"/>
    <w:rsid w:val="001D62D7"/>
    <w:rsid w:val="001D6342"/>
    <w:rsid w:val="001D75E7"/>
    <w:rsid w:val="001E2D7B"/>
    <w:rsid w:val="001E3C0C"/>
    <w:rsid w:val="001E490D"/>
    <w:rsid w:val="001F1268"/>
    <w:rsid w:val="001F4EB7"/>
    <w:rsid w:val="00210494"/>
    <w:rsid w:val="00211469"/>
    <w:rsid w:val="002140A5"/>
    <w:rsid w:val="002145CC"/>
    <w:rsid w:val="00214FA9"/>
    <w:rsid w:val="00215C89"/>
    <w:rsid w:val="00215E4E"/>
    <w:rsid w:val="002203A1"/>
    <w:rsid w:val="00220775"/>
    <w:rsid w:val="00221D2C"/>
    <w:rsid w:val="00222C31"/>
    <w:rsid w:val="00232A5E"/>
    <w:rsid w:val="00232CC1"/>
    <w:rsid w:val="002333AB"/>
    <w:rsid w:val="00233DA6"/>
    <w:rsid w:val="0023514C"/>
    <w:rsid w:val="002378C2"/>
    <w:rsid w:val="0023790C"/>
    <w:rsid w:val="00240BEB"/>
    <w:rsid w:val="00240CED"/>
    <w:rsid w:val="002410B1"/>
    <w:rsid w:val="00241FCA"/>
    <w:rsid w:val="00243FFD"/>
    <w:rsid w:val="00245EA2"/>
    <w:rsid w:val="0025151D"/>
    <w:rsid w:val="00252FA9"/>
    <w:rsid w:val="00253013"/>
    <w:rsid w:val="0025639E"/>
    <w:rsid w:val="00265BCE"/>
    <w:rsid w:val="00271440"/>
    <w:rsid w:val="00273EEC"/>
    <w:rsid w:val="00274841"/>
    <w:rsid w:val="00275889"/>
    <w:rsid w:val="00277730"/>
    <w:rsid w:val="002801FC"/>
    <w:rsid w:val="002813AE"/>
    <w:rsid w:val="00281DD7"/>
    <w:rsid w:val="002924B7"/>
    <w:rsid w:val="00292A24"/>
    <w:rsid w:val="00295845"/>
    <w:rsid w:val="002A033A"/>
    <w:rsid w:val="002A04F4"/>
    <w:rsid w:val="002A0503"/>
    <w:rsid w:val="002A13F0"/>
    <w:rsid w:val="002A2E56"/>
    <w:rsid w:val="002A2F87"/>
    <w:rsid w:val="002A423E"/>
    <w:rsid w:val="002A6B11"/>
    <w:rsid w:val="002A7CE4"/>
    <w:rsid w:val="002B015B"/>
    <w:rsid w:val="002B1BD4"/>
    <w:rsid w:val="002B3CB4"/>
    <w:rsid w:val="002C03D4"/>
    <w:rsid w:val="002C5254"/>
    <w:rsid w:val="002C6170"/>
    <w:rsid w:val="002D181B"/>
    <w:rsid w:val="002D1E8E"/>
    <w:rsid w:val="002D2738"/>
    <w:rsid w:val="002E54D1"/>
    <w:rsid w:val="002F1E95"/>
    <w:rsid w:val="002F20D0"/>
    <w:rsid w:val="002F26B5"/>
    <w:rsid w:val="002F2AC1"/>
    <w:rsid w:val="00304436"/>
    <w:rsid w:val="00305A7F"/>
    <w:rsid w:val="003116CA"/>
    <w:rsid w:val="003118D8"/>
    <w:rsid w:val="00313559"/>
    <w:rsid w:val="00313CBC"/>
    <w:rsid w:val="00314CBC"/>
    <w:rsid w:val="00315DC8"/>
    <w:rsid w:val="00317F2F"/>
    <w:rsid w:val="00320A70"/>
    <w:rsid w:val="0032220E"/>
    <w:rsid w:val="00322552"/>
    <w:rsid w:val="003269AF"/>
    <w:rsid w:val="00327B76"/>
    <w:rsid w:val="00333888"/>
    <w:rsid w:val="00337CB3"/>
    <w:rsid w:val="0034042D"/>
    <w:rsid w:val="00343702"/>
    <w:rsid w:val="00343EA0"/>
    <w:rsid w:val="0034513A"/>
    <w:rsid w:val="003478F8"/>
    <w:rsid w:val="003505EC"/>
    <w:rsid w:val="00350FAD"/>
    <w:rsid w:val="00352928"/>
    <w:rsid w:val="00357EA3"/>
    <w:rsid w:val="00362FD8"/>
    <w:rsid w:val="00363317"/>
    <w:rsid w:val="00366312"/>
    <w:rsid w:val="0036730F"/>
    <w:rsid w:val="00373882"/>
    <w:rsid w:val="00374CD5"/>
    <w:rsid w:val="00375AF3"/>
    <w:rsid w:val="00375D9C"/>
    <w:rsid w:val="0037660E"/>
    <w:rsid w:val="00376989"/>
    <w:rsid w:val="003815CB"/>
    <w:rsid w:val="00391255"/>
    <w:rsid w:val="00391CBE"/>
    <w:rsid w:val="00392A64"/>
    <w:rsid w:val="003970AD"/>
    <w:rsid w:val="003A4AC1"/>
    <w:rsid w:val="003A6240"/>
    <w:rsid w:val="003A7F0C"/>
    <w:rsid w:val="003B060F"/>
    <w:rsid w:val="003B3096"/>
    <w:rsid w:val="003B331E"/>
    <w:rsid w:val="003B6477"/>
    <w:rsid w:val="003B6D22"/>
    <w:rsid w:val="003B7004"/>
    <w:rsid w:val="003C2BCD"/>
    <w:rsid w:val="003C732B"/>
    <w:rsid w:val="003D06F1"/>
    <w:rsid w:val="003D07BB"/>
    <w:rsid w:val="003D20D8"/>
    <w:rsid w:val="003D2A7B"/>
    <w:rsid w:val="003D3AD4"/>
    <w:rsid w:val="003D43F7"/>
    <w:rsid w:val="003D4F29"/>
    <w:rsid w:val="003D7AFF"/>
    <w:rsid w:val="003E1DC7"/>
    <w:rsid w:val="003E2F97"/>
    <w:rsid w:val="003E3DC3"/>
    <w:rsid w:val="003E5C61"/>
    <w:rsid w:val="003F0961"/>
    <w:rsid w:val="003F2D47"/>
    <w:rsid w:val="003F45D4"/>
    <w:rsid w:val="003F6E19"/>
    <w:rsid w:val="004024CF"/>
    <w:rsid w:val="00407BCE"/>
    <w:rsid w:val="00407D58"/>
    <w:rsid w:val="00410217"/>
    <w:rsid w:val="00410721"/>
    <w:rsid w:val="0041208F"/>
    <w:rsid w:val="004151B3"/>
    <w:rsid w:val="0041590B"/>
    <w:rsid w:val="00417743"/>
    <w:rsid w:val="004222DD"/>
    <w:rsid w:val="0042259D"/>
    <w:rsid w:val="0042450C"/>
    <w:rsid w:val="0042470B"/>
    <w:rsid w:val="00425FB3"/>
    <w:rsid w:val="00426C8C"/>
    <w:rsid w:val="004364EA"/>
    <w:rsid w:val="00437113"/>
    <w:rsid w:val="00440A0F"/>
    <w:rsid w:val="00440E55"/>
    <w:rsid w:val="00442703"/>
    <w:rsid w:val="00442BD6"/>
    <w:rsid w:val="00442C27"/>
    <w:rsid w:val="00443A8C"/>
    <w:rsid w:val="004459C0"/>
    <w:rsid w:val="00450BB8"/>
    <w:rsid w:val="00453AFD"/>
    <w:rsid w:val="004569FA"/>
    <w:rsid w:val="00457B8D"/>
    <w:rsid w:val="0046183C"/>
    <w:rsid w:val="00464685"/>
    <w:rsid w:val="004648BC"/>
    <w:rsid w:val="0046530A"/>
    <w:rsid w:val="00466169"/>
    <w:rsid w:val="00467528"/>
    <w:rsid w:val="004700DC"/>
    <w:rsid w:val="00471084"/>
    <w:rsid w:val="0047404E"/>
    <w:rsid w:val="00474A39"/>
    <w:rsid w:val="00475313"/>
    <w:rsid w:val="00476B48"/>
    <w:rsid w:val="004778EA"/>
    <w:rsid w:val="00485537"/>
    <w:rsid w:val="004878E6"/>
    <w:rsid w:val="00494378"/>
    <w:rsid w:val="00495597"/>
    <w:rsid w:val="004959EC"/>
    <w:rsid w:val="004A15D5"/>
    <w:rsid w:val="004A1BFA"/>
    <w:rsid w:val="004A4042"/>
    <w:rsid w:val="004A4441"/>
    <w:rsid w:val="004A4E8C"/>
    <w:rsid w:val="004B021C"/>
    <w:rsid w:val="004B1CD3"/>
    <w:rsid w:val="004B2F31"/>
    <w:rsid w:val="004B30ED"/>
    <w:rsid w:val="004B3EA1"/>
    <w:rsid w:val="004B4925"/>
    <w:rsid w:val="004B4C5F"/>
    <w:rsid w:val="004C194E"/>
    <w:rsid w:val="004C1CC6"/>
    <w:rsid w:val="004C2753"/>
    <w:rsid w:val="004C5D76"/>
    <w:rsid w:val="004D0477"/>
    <w:rsid w:val="004D11B2"/>
    <w:rsid w:val="004D40C9"/>
    <w:rsid w:val="004D4FD6"/>
    <w:rsid w:val="004D5288"/>
    <w:rsid w:val="004E162A"/>
    <w:rsid w:val="004E1C9B"/>
    <w:rsid w:val="004E2984"/>
    <w:rsid w:val="004F0164"/>
    <w:rsid w:val="004F3FE7"/>
    <w:rsid w:val="004F4340"/>
    <w:rsid w:val="004F434A"/>
    <w:rsid w:val="004F6A96"/>
    <w:rsid w:val="004F719F"/>
    <w:rsid w:val="004F7A15"/>
    <w:rsid w:val="005011E5"/>
    <w:rsid w:val="00501E25"/>
    <w:rsid w:val="005045B7"/>
    <w:rsid w:val="005048C6"/>
    <w:rsid w:val="005059D0"/>
    <w:rsid w:val="00506A39"/>
    <w:rsid w:val="00512E0F"/>
    <w:rsid w:val="00515FF2"/>
    <w:rsid w:val="0051608C"/>
    <w:rsid w:val="00516C08"/>
    <w:rsid w:val="00517F14"/>
    <w:rsid w:val="00520056"/>
    <w:rsid w:val="005215D7"/>
    <w:rsid w:val="005225C1"/>
    <w:rsid w:val="00532582"/>
    <w:rsid w:val="005330B2"/>
    <w:rsid w:val="00535609"/>
    <w:rsid w:val="00536B44"/>
    <w:rsid w:val="00541FDE"/>
    <w:rsid w:val="00542995"/>
    <w:rsid w:val="005437DF"/>
    <w:rsid w:val="005451A5"/>
    <w:rsid w:val="005473DC"/>
    <w:rsid w:val="00547E68"/>
    <w:rsid w:val="005526E1"/>
    <w:rsid w:val="00553513"/>
    <w:rsid w:val="00562C3A"/>
    <w:rsid w:val="00564047"/>
    <w:rsid w:val="00565FEF"/>
    <w:rsid w:val="00567AD1"/>
    <w:rsid w:val="00571703"/>
    <w:rsid w:val="00571F83"/>
    <w:rsid w:val="0057312C"/>
    <w:rsid w:val="00573AEF"/>
    <w:rsid w:val="005761E6"/>
    <w:rsid w:val="0057654F"/>
    <w:rsid w:val="00581855"/>
    <w:rsid w:val="0058438E"/>
    <w:rsid w:val="00585E27"/>
    <w:rsid w:val="005866A9"/>
    <w:rsid w:val="005918D8"/>
    <w:rsid w:val="005924DF"/>
    <w:rsid w:val="005931B9"/>
    <w:rsid w:val="00596221"/>
    <w:rsid w:val="00597105"/>
    <w:rsid w:val="005972C5"/>
    <w:rsid w:val="005A1C83"/>
    <w:rsid w:val="005A4955"/>
    <w:rsid w:val="005A4D2D"/>
    <w:rsid w:val="005A7614"/>
    <w:rsid w:val="005A7F92"/>
    <w:rsid w:val="005B0425"/>
    <w:rsid w:val="005B584D"/>
    <w:rsid w:val="005B639F"/>
    <w:rsid w:val="005C0230"/>
    <w:rsid w:val="005C0AFE"/>
    <w:rsid w:val="005C2D1E"/>
    <w:rsid w:val="005C4E80"/>
    <w:rsid w:val="005D0311"/>
    <w:rsid w:val="005D0A87"/>
    <w:rsid w:val="005D66D3"/>
    <w:rsid w:val="005D6822"/>
    <w:rsid w:val="005E0198"/>
    <w:rsid w:val="005E12A0"/>
    <w:rsid w:val="005E44EE"/>
    <w:rsid w:val="005E52FD"/>
    <w:rsid w:val="005E69AC"/>
    <w:rsid w:val="005F5EB3"/>
    <w:rsid w:val="00600F4F"/>
    <w:rsid w:val="006015B8"/>
    <w:rsid w:val="00603F3D"/>
    <w:rsid w:val="0060504C"/>
    <w:rsid w:val="00610D42"/>
    <w:rsid w:val="00612913"/>
    <w:rsid w:val="00613235"/>
    <w:rsid w:val="00613399"/>
    <w:rsid w:val="00614C8E"/>
    <w:rsid w:val="00616633"/>
    <w:rsid w:val="00617208"/>
    <w:rsid w:val="00621083"/>
    <w:rsid w:val="00623F38"/>
    <w:rsid w:val="00626E1B"/>
    <w:rsid w:val="00632E43"/>
    <w:rsid w:val="00634E5C"/>
    <w:rsid w:val="00636384"/>
    <w:rsid w:val="00643820"/>
    <w:rsid w:val="00643C26"/>
    <w:rsid w:val="006440EC"/>
    <w:rsid w:val="00650DD1"/>
    <w:rsid w:val="00650F35"/>
    <w:rsid w:val="00652C09"/>
    <w:rsid w:val="006610F6"/>
    <w:rsid w:val="00662716"/>
    <w:rsid w:val="00663C19"/>
    <w:rsid w:val="00670153"/>
    <w:rsid w:val="00677047"/>
    <w:rsid w:val="00677A91"/>
    <w:rsid w:val="00681F52"/>
    <w:rsid w:val="006828C8"/>
    <w:rsid w:val="00683458"/>
    <w:rsid w:val="00683D1E"/>
    <w:rsid w:val="00684A28"/>
    <w:rsid w:val="00686614"/>
    <w:rsid w:val="006869C9"/>
    <w:rsid w:val="00686A2B"/>
    <w:rsid w:val="0069030E"/>
    <w:rsid w:val="00690C10"/>
    <w:rsid w:val="00691C0C"/>
    <w:rsid w:val="00693ED9"/>
    <w:rsid w:val="00695AAB"/>
    <w:rsid w:val="00695D58"/>
    <w:rsid w:val="006A019B"/>
    <w:rsid w:val="006A4C76"/>
    <w:rsid w:val="006A5299"/>
    <w:rsid w:val="006A582B"/>
    <w:rsid w:val="006B6E32"/>
    <w:rsid w:val="006B6FF0"/>
    <w:rsid w:val="006B76CA"/>
    <w:rsid w:val="006C140D"/>
    <w:rsid w:val="006C1E41"/>
    <w:rsid w:val="006C34BE"/>
    <w:rsid w:val="006C77D5"/>
    <w:rsid w:val="006D096F"/>
    <w:rsid w:val="006D0F5C"/>
    <w:rsid w:val="006D3A9D"/>
    <w:rsid w:val="006D4668"/>
    <w:rsid w:val="006D7E6B"/>
    <w:rsid w:val="006E0BEA"/>
    <w:rsid w:val="006E0C2D"/>
    <w:rsid w:val="006E1E48"/>
    <w:rsid w:val="006E2BE3"/>
    <w:rsid w:val="006E3C07"/>
    <w:rsid w:val="006E49D6"/>
    <w:rsid w:val="006E4C24"/>
    <w:rsid w:val="006E5126"/>
    <w:rsid w:val="006E6066"/>
    <w:rsid w:val="006F061E"/>
    <w:rsid w:val="006F0AA9"/>
    <w:rsid w:val="006F11FA"/>
    <w:rsid w:val="006F27FA"/>
    <w:rsid w:val="006F32B3"/>
    <w:rsid w:val="006F4E6B"/>
    <w:rsid w:val="006F5A8B"/>
    <w:rsid w:val="006F6652"/>
    <w:rsid w:val="00700496"/>
    <w:rsid w:val="00701469"/>
    <w:rsid w:val="00704025"/>
    <w:rsid w:val="007042D7"/>
    <w:rsid w:val="007065F2"/>
    <w:rsid w:val="00707617"/>
    <w:rsid w:val="00707C6F"/>
    <w:rsid w:val="00710516"/>
    <w:rsid w:val="00715F02"/>
    <w:rsid w:val="00716997"/>
    <w:rsid w:val="00716A66"/>
    <w:rsid w:val="00721A5F"/>
    <w:rsid w:val="00723E0B"/>
    <w:rsid w:val="00723E15"/>
    <w:rsid w:val="00725356"/>
    <w:rsid w:val="00725D8B"/>
    <w:rsid w:val="0072723F"/>
    <w:rsid w:val="00733E8B"/>
    <w:rsid w:val="007340AF"/>
    <w:rsid w:val="00736245"/>
    <w:rsid w:val="007446FC"/>
    <w:rsid w:val="00746B33"/>
    <w:rsid w:val="00747489"/>
    <w:rsid w:val="00747CA2"/>
    <w:rsid w:val="00754074"/>
    <w:rsid w:val="00757176"/>
    <w:rsid w:val="00762506"/>
    <w:rsid w:val="00766574"/>
    <w:rsid w:val="007748D4"/>
    <w:rsid w:val="00776405"/>
    <w:rsid w:val="007776F9"/>
    <w:rsid w:val="00777878"/>
    <w:rsid w:val="007802E0"/>
    <w:rsid w:val="007827BC"/>
    <w:rsid w:val="007833EA"/>
    <w:rsid w:val="00784AD9"/>
    <w:rsid w:val="007864F5"/>
    <w:rsid w:val="00790E64"/>
    <w:rsid w:val="00791289"/>
    <w:rsid w:val="00791AF9"/>
    <w:rsid w:val="00793841"/>
    <w:rsid w:val="00793A16"/>
    <w:rsid w:val="007941D9"/>
    <w:rsid w:val="007A72CC"/>
    <w:rsid w:val="007B2E32"/>
    <w:rsid w:val="007B3D3D"/>
    <w:rsid w:val="007B47ED"/>
    <w:rsid w:val="007C22FE"/>
    <w:rsid w:val="007C4FA1"/>
    <w:rsid w:val="007C549D"/>
    <w:rsid w:val="007C6B48"/>
    <w:rsid w:val="007C75BE"/>
    <w:rsid w:val="007D003D"/>
    <w:rsid w:val="007E17E3"/>
    <w:rsid w:val="007E645A"/>
    <w:rsid w:val="007F1214"/>
    <w:rsid w:val="007F12E3"/>
    <w:rsid w:val="007F58F1"/>
    <w:rsid w:val="008006E7"/>
    <w:rsid w:val="008044FC"/>
    <w:rsid w:val="00804FB2"/>
    <w:rsid w:val="0080693C"/>
    <w:rsid w:val="00806D49"/>
    <w:rsid w:val="00807308"/>
    <w:rsid w:val="00807A89"/>
    <w:rsid w:val="0081015F"/>
    <w:rsid w:val="00810E1D"/>
    <w:rsid w:val="0081117E"/>
    <w:rsid w:val="00814830"/>
    <w:rsid w:val="00815267"/>
    <w:rsid w:val="00817654"/>
    <w:rsid w:val="00820529"/>
    <w:rsid w:val="00821CF2"/>
    <w:rsid w:val="0082212F"/>
    <w:rsid w:val="00823789"/>
    <w:rsid w:val="008273C2"/>
    <w:rsid w:val="008301A5"/>
    <w:rsid w:val="00830CB4"/>
    <w:rsid w:val="00830F84"/>
    <w:rsid w:val="00833976"/>
    <w:rsid w:val="00836916"/>
    <w:rsid w:val="0084443B"/>
    <w:rsid w:val="0084559A"/>
    <w:rsid w:val="00847AD5"/>
    <w:rsid w:val="00851281"/>
    <w:rsid w:val="00851360"/>
    <w:rsid w:val="008533ED"/>
    <w:rsid w:val="00853FD5"/>
    <w:rsid w:val="00862475"/>
    <w:rsid w:val="00864610"/>
    <w:rsid w:val="00864D10"/>
    <w:rsid w:val="0086557F"/>
    <w:rsid w:val="008658D4"/>
    <w:rsid w:val="00865B0B"/>
    <w:rsid w:val="00865FFC"/>
    <w:rsid w:val="008671D8"/>
    <w:rsid w:val="008717ED"/>
    <w:rsid w:val="00871C24"/>
    <w:rsid w:val="008738CA"/>
    <w:rsid w:val="00875D66"/>
    <w:rsid w:val="00881856"/>
    <w:rsid w:val="0088192F"/>
    <w:rsid w:val="00887D30"/>
    <w:rsid w:val="008904A0"/>
    <w:rsid w:val="00891FB9"/>
    <w:rsid w:val="00893D9E"/>
    <w:rsid w:val="008942D1"/>
    <w:rsid w:val="008976F1"/>
    <w:rsid w:val="008A1708"/>
    <w:rsid w:val="008A36BF"/>
    <w:rsid w:val="008A4CA6"/>
    <w:rsid w:val="008B1457"/>
    <w:rsid w:val="008B465B"/>
    <w:rsid w:val="008C299F"/>
    <w:rsid w:val="008C724E"/>
    <w:rsid w:val="008D1319"/>
    <w:rsid w:val="008D14DD"/>
    <w:rsid w:val="008D2F66"/>
    <w:rsid w:val="008D6FEF"/>
    <w:rsid w:val="008D7A7C"/>
    <w:rsid w:val="008D7C74"/>
    <w:rsid w:val="008E4748"/>
    <w:rsid w:val="008E562B"/>
    <w:rsid w:val="008E6870"/>
    <w:rsid w:val="008F08E1"/>
    <w:rsid w:val="008F19E9"/>
    <w:rsid w:val="008F2C12"/>
    <w:rsid w:val="008F6768"/>
    <w:rsid w:val="00900874"/>
    <w:rsid w:val="00907CDB"/>
    <w:rsid w:val="0091036A"/>
    <w:rsid w:val="009128A4"/>
    <w:rsid w:val="00913F86"/>
    <w:rsid w:val="009165BC"/>
    <w:rsid w:val="009179AF"/>
    <w:rsid w:val="0092122C"/>
    <w:rsid w:val="00925A64"/>
    <w:rsid w:val="00926E7B"/>
    <w:rsid w:val="009277AE"/>
    <w:rsid w:val="00930EC8"/>
    <w:rsid w:val="00935CCD"/>
    <w:rsid w:val="00940D86"/>
    <w:rsid w:val="009425FA"/>
    <w:rsid w:val="009427D3"/>
    <w:rsid w:val="00943432"/>
    <w:rsid w:val="009435AB"/>
    <w:rsid w:val="009435C8"/>
    <w:rsid w:val="00944ADB"/>
    <w:rsid w:val="00947DAB"/>
    <w:rsid w:val="009527A2"/>
    <w:rsid w:val="00953AA6"/>
    <w:rsid w:val="009546A5"/>
    <w:rsid w:val="00954FD8"/>
    <w:rsid w:val="00960733"/>
    <w:rsid w:val="0096365C"/>
    <w:rsid w:val="009636DC"/>
    <w:rsid w:val="00964724"/>
    <w:rsid w:val="00967D04"/>
    <w:rsid w:val="00972B93"/>
    <w:rsid w:val="00980C8A"/>
    <w:rsid w:val="00981404"/>
    <w:rsid w:val="009845E0"/>
    <w:rsid w:val="00985390"/>
    <w:rsid w:val="009861E2"/>
    <w:rsid w:val="00986C28"/>
    <w:rsid w:val="00991EB6"/>
    <w:rsid w:val="00997309"/>
    <w:rsid w:val="009A2556"/>
    <w:rsid w:val="009A35FD"/>
    <w:rsid w:val="009A3696"/>
    <w:rsid w:val="009A44AA"/>
    <w:rsid w:val="009A4C8A"/>
    <w:rsid w:val="009A680A"/>
    <w:rsid w:val="009B38BD"/>
    <w:rsid w:val="009B4E8D"/>
    <w:rsid w:val="009B7B8C"/>
    <w:rsid w:val="009C0704"/>
    <w:rsid w:val="009C2529"/>
    <w:rsid w:val="009C421E"/>
    <w:rsid w:val="009C5A08"/>
    <w:rsid w:val="009C6773"/>
    <w:rsid w:val="009D3452"/>
    <w:rsid w:val="009E1FCB"/>
    <w:rsid w:val="009E27EC"/>
    <w:rsid w:val="009E569C"/>
    <w:rsid w:val="009E6099"/>
    <w:rsid w:val="009E66EB"/>
    <w:rsid w:val="009F28DB"/>
    <w:rsid w:val="009F3079"/>
    <w:rsid w:val="009F347A"/>
    <w:rsid w:val="009F4752"/>
    <w:rsid w:val="00A00C7C"/>
    <w:rsid w:val="00A04188"/>
    <w:rsid w:val="00A04AAA"/>
    <w:rsid w:val="00A12C1C"/>
    <w:rsid w:val="00A2110F"/>
    <w:rsid w:val="00A24D43"/>
    <w:rsid w:val="00A33BA9"/>
    <w:rsid w:val="00A4528D"/>
    <w:rsid w:val="00A471FE"/>
    <w:rsid w:val="00A50F81"/>
    <w:rsid w:val="00A51884"/>
    <w:rsid w:val="00A55A3B"/>
    <w:rsid w:val="00A639EE"/>
    <w:rsid w:val="00A63E70"/>
    <w:rsid w:val="00A641C4"/>
    <w:rsid w:val="00A72580"/>
    <w:rsid w:val="00A76B71"/>
    <w:rsid w:val="00A771B4"/>
    <w:rsid w:val="00A87FB0"/>
    <w:rsid w:val="00A915ED"/>
    <w:rsid w:val="00A95083"/>
    <w:rsid w:val="00A97FFB"/>
    <w:rsid w:val="00AA1C41"/>
    <w:rsid w:val="00AA3979"/>
    <w:rsid w:val="00AA4859"/>
    <w:rsid w:val="00AA66E8"/>
    <w:rsid w:val="00AB0CA3"/>
    <w:rsid w:val="00AB0E53"/>
    <w:rsid w:val="00AB1D81"/>
    <w:rsid w:val="00AB3973"/>
    <w:rsid w:val="00AB544E"/>
    <w:rsid w:val="00AC0F38"/>
    <w:rsid w:val="00AC0FCE"/>
    <w:rsid w:val="00AC2154"/>
    <w:rsid w:val="00AC3DE2"/>
    <w:rsid w:val="00AD49D3"/>
    <w:rsid w:val="00AD6523"/>
    <w:rsid w:val="00AD7D21"/>
    <w:rsid w:val="00AE0662"/>
    <w:rsid w:val="00AE2E53"/>
    <w:rsid w:val="00AE5A64"/>
    <w:rsid w:val="00AF1140"/>
    <w:rsid w:val="00AF1FA6"/>
    <w:rsid w:val="00AF4A43"/>
    <w:rsid w:val="00AF50B5"/>
    <w:rsid w:val="00AF5B2A"/>
    <w:rsid w:val="00B009B7"/>
    <w:rsid w:val="00B01481"/>
    <w:rsid w:val="00B0508F"/>
    <w:rsid w:val="00B054C7"/>
    <w:rsid w:val="00B05D19"/>
    <w:rsid w:val="00B06821"/>
    <w:rsid w:val="00B14D79"/>
    <w:rsid w:val="00B227E1"/>
    <w:rsid w:val="00B24988"/>
    <w:rsid w:val="00B271D2"/>
    <w:rsid w:val="00B27850"/>
    <w:rsid w:val="00B278DC"/>
    <w:rsid w:val="00B27E47"/>
    <w:rsid w:val="00B348F8"/>
    <w:rsid w:val="00B34E02"/>
    <w:rsid w:val="00B3704D"/>
    <w:rsid w:val="00B41EF1"/>
    <w:rsid w:val="00B439C2"/>
    <w:rsid w:val="00B45950"/>
    <w:rsid w:val="00B476D2"/>
    <w:rsid w:val="00B51E2B"/>
    <w:rsid w:val="00B53F49"/>
    <w:rsid w:val="00B54154"/>
    <w:rsid w:val="00B54A87"/>
    <w:rsid w:val="00B5541A"/>
    <w:rsid w:val="00B55FE9"/>
    <w:rsid w:val="00B561B5"/>
    <w:rsid w:val="00B630DB"/>
    <w:rsid w:val="00B6494C"/>
    <w:rsid w:val="00B65007"/>
    <w:rsid w:val="00B654E0"/>
    <w:rsid w:val="00B65FC7"/>
    <w:rsid w:val="00B67494"/>
    <w:rsid w:val="00B70D9B"/>
    <w:rsid w:val="00B719BC"/>
    <w:rsid w:val="00B7645D"/>
    <w:rsid w:val="00B76552"/>
    <w:rsid w:val="00B76B6F"/>
    <w:rsid w:val="00B8086D"/>
    <w:rsid w:val="00B810E8"/>
    <w:rsid w:val="00B827E9"/>
    <w:rsid w:val="00B82DED"/>
    <w:rsid w:val="00B860A2"/>
    <w:rsid w:val="00B86472"/>
    <w:rsid w:val="00B878AF"/>
    <w:rsid w:val="00B87A62"/>
    <w:rsid w:val="00B95118"/>
    <w:rsid w:val="00B9626B"/>
    <w:rsid w:val="00B963B1"/>
    <w:rsid w:val="00BA359C"/>
    <w:rsid w:val="00BA6ADA"/>
    <w:rsid w:val="00BA7229"/>
    <w:rsid w:val="00BB4BE5"/>
    <w:rsid w:val="00BB503F"/>
    <w:rsid w:val="00BC003A"/>
    <w:rsid w:val="00BC1BF0"/>
    <w:rsid w:val="00BC24D6"/>
    <w:rsid w:val="00BC3AC7"/>
    <w:rsid w:val="00BC51FD"/>
    <w:rsid w:val="00BC5D70"/>
    <w:rsid w:val="00BD202C"/>
    <w:rsid w:val="00BD3A18"/>
    <w:rsid w:val="00BD3CA1"/>
    <w:rsid w:val="00BD4738"/>
    <w:rsid w:val="00BD56C6"/>
    <w:rsid w:val="00BD676A"/>
    <w:rsid w:val="00BD7A26"/>
    <w:rsid w:val="00BE02C0"/>
    <w:rsid w:val="00BE0A19"/>
    <w:rsid w:val="00BE1C2D"/>
    <w:rsid w:val="00BE25BB"/>
    <w:rsid w:val="00BE5A94"/>
    <w:rsid w:val="00BE7BC6"/>
    <w:rsid w:val="00BF27E1"/>
    <w:rsid w:val="00BF7F3A"/>
    <w:rsid w:val="00C032DD"/>
    <w:rsid w:val="00C065D7"/>
    <w:rsid w:val="00C066E5"/>
    <w:rsid w:val="00C07A87"/>
    <w:rsid w:val="00C10027"/>
    <w:rsid w:val="00C109E6"/>
    <w:rsid w:val="00C139A8"/>
    <w:rsid w:val="00C16FD4"/>
    <w:rsid w:val="00C2113B"/>
    <w:rsid w:val="00C23CC7"/>
    <w:rsid w:val="00C25377"/>
    <w:rsid w:val="00C301D9"/>
    <w:rsid w:val="00C31004"/>
    <w:rsid w:val="00C31F29"/>
    <w:rsid w:val="00C32488"/>
    <w:rsid w:val="00C32D68"/>
    <w:rsid w:val="00C34449"/>
    <w:rsid w:val="00C35641"/>
    <w:rsid w:val="00C36369"/>
    <w:rsid w:val="00C36E23"/>
    <w:rsid w:val="00C37658"/>
    <w:rsid w:val="00C43843"/>
    <w:rsid w:val="00C44A77"/>
    <w:rsid w:val="00C459B2"/>
    <w:rsid w:val="00C4718E"/>
    <w:rsid w:val="00C4760C"/>
    <w:rsid w:val="00C5073E"/>
    <w:rsid w:val="00C51BA4"/>
    <w:rsid w:val="00C53C2F"/>
    <w:rsid w:val="00C60456"/>
    <w:rsid w:val="00C611E6"/>
    <w:rsid w:val="00C6740F"/>
    <w:rsid w:val="00C7097E"/>
    <w:rsid w:val="00C715EC"/>
    <w:rsid w:val="00C71B92"/>
    <w:rsid w:val="00C741AE"/>
    <w:rsid w:val="00C76896"/>
    <w:rsid w:val="00C77BBB"/>
    <w:rsid w:val="00C836FE"/>
    <w:rsid w:val="00C84AF2"/>
    <w:rsid w:val="00C8558E"/>
    <w:rsid w:val="00C85B7C"/>
    <w:rsid w:val="00C86DE5"/>
    <w:rsid w:val="00C94FDE"/>
    <w:rsid w:val="00C96A9B"/>
    <w:rsid w:val="00C9749E"/>
    <w:rsid w:val="00C97F49"/>
    <w:rsid w:val="00CA6300"/>
    <w:rsid w:val="00CB16FF"/>
    <w:rsid w:val="00CB32A4"/>
    <w:rsid w:val="00CB4372"/>
    <w:rsid w:val="00CB5B31"/>
    <w:rsid w:val="00CB6AC2"/>
    <w:rsid w:val="00CC11E4"/>
    <w:rsid w:val="00CC1C94"/>
    <w:rsid w:val="00CC5B49"/>
    <w:rsid w:val="00CD073A"/>
    <w:rsid w:val="00CD14DE"/>
    <w:rsid w:val="00CD1A2E"/>
    <w:rsid w:val="00CD1F27"/>
    <w:rsid w:val="00CE0858"/>
    <w:rsid w:val="00CE357D"/>
    <w:rsid w:val="00CE754D"/>
    <w:rsid w:val="00CF5181"/>
    <w:rsid w:val="00CF7510"/>
    <w:rsid w:val="00D04428"/>
    <w:rsid w:val="00D100CA"/>
    <w:rsid w:val="00D10EC5"/>
    <w:rsid w:val="00D126D0"/>
    <w:rsid w:val="00D12BFB"/>
    <w:rsid w:val="00D21404"/>
    <w:rsid w:val="00D22567"/>
    <w:rsid w:val="00D23C36"/>
    <w:rsid w:val="00D256E1"/>
    <w:rsid w:val="00D25BF7"/>
    <w:rsid w:val="00D30AFF"/>
    <w:rsid w:val="00D345B4"/>
    <w:rsid w:val="00D377F4"/>
    <w:rsid w:val="00D428D6"/>
    <w:rsid w:val="00D42BEB"/>
    <w:rsid w:val="00D44E8F"/>
    <w:rsid w:val="00D46C3A"/>
    <w:rsid w:val="00D514E0"/>
    <w:rsid w:val="00D51EE4"/>
    <w:rsid w:val="00D54B81"/>
    <w:rsid w:val="00D5543D"/>
    <w:rsid w:val="00D55842"/>
    <w:rsid w:val="00D563FC"/>
    <w:rsid w:val="00D567EB"/>
    <w:rsid w:val="00D61470"/>
    <w:rsid w:val="00D63452"/>
    <w:rsid w:val="00D64197"/>
    <w:rsid w:val="00D658DC"/>
    <w:rsid w:val="00D671AA"/>
    <w:rsid w:val="00D67BCE"/>
    <w:rsid w:val="00D70040"/>
    <w:rsid w:val="00D7083F"/>
    <w:rsid w:val="00D70B9D"/>
    <w:rsid w:val="00D71BD9"/>
    <w:rsid w:val="00D74DE8"/>
    <w:rsid w:val="00D7549C"/>
    <w:rsid w:val="00D77795"/>
    <w:rsid w:val="00D81E6B"/>
    <w:rsid w:val="00D83A32"/>
    <w:rsid w:val="00D86F94"/>
    <w:rsid w:val="00D8703B"/>
    <w:rsid w:val="00D90E41"/>
    <w:rsid w:val="00D923DB"/>
    <w:rsid w:val="00D93F4F"/>
    <w:rsid w:val="00D95A05"/>
    <w:rsid w:val="00DA006D"/>
    <w:rsid w:val="00DA2346"/>
    <w:rsid w:val="00DA6DDB"/>
    <w:rsid w:val="00DA7C82"/>
    <w:rsid w:val="00DA7DE7"/>
    <w:rsid w:val="00DB0590"/>
    <w:rsid w:val="00DB0BA5"/>
    <w:rsid w:val="00DB2A34"/>
    <w:rsid w:val="00DB5B5A"/>
    <w:rsid w:val="00DC7CFE"/>
    <w:rsid w:val="00DD16BF"/>
    <w:rsid w:val="00DD730E"/>
    <w:rsid w:val="00DD7D61"/>
    <w:rsid w:val="00DE1392"/>
    <w:rsid w:val="00DE39CE"/>
    <w:rsid w:val="00DE60A6"/>
    <w:rsid w:val="00DE7AB9"/>
    <w:rsid w:val="00DF2C91"/>
    <w:rsid w:val="00DF31AB"/>
    <w:rsid w:val="00DF3845"/>
    <w:rsid w:val="00DF421E"/>
    <w:rsid w:val="00DF531F"/>
    <w:rsid w:val="00DF60A3"/>
    <w:rsid w:val="00E03588"/>
    <w:rsid w:val="00E11A27"/>
    <w:rsid w:val="00E16960"/>
    <w:rsid w:val="00E33D72"/>
    <w:rsid w:val="00E33EE7"/>
    <w:rsid w:val="00E363AF"/>
    <w:rsid w:val="00E417FE"/>
    <w:rsid w:val="00E4577F"/>
    <w:rsid w:val="00E56B3D"/>
    <w:rsid w:val="00E606CD"/>
    <w:rsid w:val="00E608A0"/>
    <w:rsid w:val="00E6184D"/>
    <w:rsid w:val="00E61956"/>
    <w:rsid w:val="00E6298A"/>
    <w:rsid w:val="00E638F5"/>
    <w:rsid w:val="00E64FA1"/>
    <w:rsid w:val="00E6615C"/>
    <w:rsid w:val="00E673B2"/>
    <w:rsid w:val="00E72503"/>
    <w:rsid w:val="00E725A8"/>
    <w:rsid w:val="00E733A3"/>
    <w:rsid w:val="00E7721D"/>
    <w:rsid w:val="00E82269"/>
    <w:rsid w:val="00E82504"/>
    <w:rsid w:val="00E8442F"/>
    <w:rsid w:val="00E844E0"/>
    <w:rsid w:val="00E846F7"/>
    <w:rsid w:val="00E863F7"/>
    <w:rsid w:val="00E86980"/>
    <w:rsid w:val="00E90C0A"/>
    <w:rsid w:val="00E92CC4"/>
    <w:rsid w:val="00E94FA1"/>
    <w:rsid w:val="00E9706C"/>
    <w:rsid w:val="00E97BF3"/>
    <w:rsid w:val="00E97E8F"/>
    <w:rsid w:val="00EA0E2B"/>
    <w:rsid w:val="00EA1084"/>
    <w:rsid w:val="00EA2010"/>
    <w:rsid w:val="00EA4965"/>
    <w:rsid w:val="00EA56D6"/>
    <w:rsid w:val="00EA6F3F"/>
    <w:rsid w:val="00EB01A6"/>
    <w:rsid w:val="00EB69F4"/>
    <w:rsid w:val="00EB7377"/>
    <w:rsid w:val="00EC279A"/>
    <w:rsid w:val="00EC32F8"/>
    <w:rsid w:val="00EC6AD1"/>
    <w:rsid w:val="00EC76FA"/>
    <w:rsid w:val="00ED045C"/>
    <w:rsid w:val="00ED0C54"/>
    <w:rsid w:val="00ED283E"/>
    <w:rsid w:val="00ED2CCA"/>
    <w:rsid w:val="00ED5622"/>
    <w:rsid w:val="00EE0844"/>
    <w:rsid w:val="00EE0CE6"/>
    <w:rsid w:val="00EE175B"/>
    <w:rsid w:val="00EE3A3E"/>
    <w:rsid w:val="00EE4421"/>
    <w:rsid w:val="00EE5BBB"/>
    <w:rsid w:val="00EE64BC"/>
    <w:rsid w:val="00EF14FF"/>
    <w:rsid w:val="00EF2C71"/>
    <w:rsid w:val="00F14317"/>
    <w:rsid w:val="00F2499F"/>
    <w:rsid w:val="00F24C67"/>
    <w:rsid w:val="00F254A9"/>
    <w:rsid w:val="00F30876"/>
    <w:rsid w:val="00F327F8"/>
    <w:rsid w:val="00F33268"/>
    <w:rsid w:val="00F36A38"/>
    <w:rsid w:val="00F3798E"/>
    <w:rsid w:val="00F405CB"/>
    <w:rsid w:val="00F43DB3"/>
    <w:rsid w:val="00F44FDC"/>
    <w:rsid w:val="00F45D5B"/>
    <w:rsid w:val="00F50281"/>
    <w:rsid w:val="00F5302F"/>
    <w:rsid w:val="00F5438B"/>
    <w:rsid w:val="00F617C5"/>
    <w:rsid w:val="00F642CA"/>
    <w:rsid w:val="00F657C0"/>
    <w:rsid w:val="00F738E9"/>
    <w:rsid w:val="00F73F3B"/>
    <w:rsid w:val="00F74351"/>
    <w:rsid w:val="00F75B26"/>
    <w:rsid w:val="00F81355"/>
    <w:rsid w:val="00F8150E"/>
    <w:rsid w:val="00F81BBE"/>
    <w:rsid w:val="00F83F32"/>
    <w:rsid w:val="00F85A14"/>
    <w:rsid w:val="00F86F2F"/>
    <w:rsid w:val="00F90C50"/>
    <w:rsid w:val="00F926F7"/>
    <w:rsid w:val="00F9332C"/>
    <w:rsid w:val="00F957BE"/>
    <w:rsid w:val="00F96445"/>
    <w:rsid w:val="00F97B04"/>
    <w:rsid w:val="00FA3743"/>
    <w:rsid w:val="00FA3A86"/>
    <w:rsid w:val="00FB2640"/>
    <w:rsid w:val="00FB2FC2"/>
    <w:rsid w:val="00FB344F"/>
    <w:rsid w:val="00FB3AA4"/>
    <w:rsid w:val="00FB4B90"/>
    <w:rsid w:val="00FB54FD"/>
    <w:rsid w:val="00FB66C3"/>
    <w:rsid w:val="00FC1857"/>
    <w:rsid w:val="00FC2D0C"/>
    <w:rsid w:val="00FC4C53"/>
    <w:rsid w:val="00FD0B77"/>
    <w:rsid w:val="00FE1E21"/>
    <w:rsid w:val="00FE755B"/>
    <w:rsid w:val="00FF0AC4"/>
    <w:rsid w:val="00FF10DB"/>
    <w:rsid w:val="00FF1F51"/>
    <w:rsid w:val="00FF3E96"/>
    <w:rsid w:val="00FF6099"/>
    <w:rsid w:val="00FF645E"/>
    <w:rsid w:val="00FF6ECC"/>
    <w:rsid w:val="00FF776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EF8E9"/>
  <w15:chartTrackingRefBased/>
  <w15:docId w15:val="{D097EA37-9055-4799-8231-8C713A40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6997"/>
    <w:pPr>
      <w:keepNext/>
      <w:keepLines/>
      <w:numPr>
        <w:numId w:val="1"/>
      </w:numPr>
      <w:spacing w:before="600" w:after="360" w:line="276" w:lineRule="auto"/>
      <w:ind w:left="567" w:hanging="567"/>
      <w:outlineLvl w:val="0"/>
    </w:pPr>
    <w:rPr>
      <w:rFonts w:ascii="Arial" w:eastAsiaTheme="majorEastAsia" w:hAnsi="Arial" w:cs="Arial"/>
      <w:b/>
      <w:noProof/>
      <w:color w:val="244048"/>
      <w:sz w:val="32"/>
      <w:szCs w:val="40"/>
    </w:rPr>
  </w:style>
  <w:style w:type="paragraph" w:styleId="Titre2">
    <w:name w:val="heading 2"/>
    <w:basedOn w:val="Normal"/>
    <w:next w:val="Normal"/>
    <w:link w:val="Titre2Car"/>
    <w:uiPriority w:val="9"/>
    <w:unhideWhenUsed/>
    <w:qFormat/>
    <w:rsid w:val="00716997"/>
    <w:pPr>
      <w:keepNext/>
      <w:numPr>
        <w:numId w:val="5"/>
      </w:numPr>
      <w:spacing w:before="480" w:after="240" w:line="276" w:lineRule="auto"/>
      <w:outlineLvl w:val="1"/>
    </w:pPr>
    <w:rPr>
      <w:rFonts w:ascii="Arial" w:eastAsiaTheme="majorEastAsia" w:hAnsi="Arial" w:cs="Arial"/>
      <w:b/>
      <w:bCs/>
      <w:color w:val="3D6E7C"/>
      <w:sz w:val="28"/>
      <w:szCs w:val="28"/>
    </w:rPr>
  </w:style>
  <w:style w:type="paragraph" w:styleId="Titre3">
    <w:name w:val="heading 3"/>
    <w:basedOn w:val="Normal"/>
    <w:next w:val="Normal"/>
    <w:link w:val="Titre3Car"/>
    <w:uiPriority w:val="9"/>
    <w:unhideWhenUsed/>
    <w:qFormat/>
    <w:rsid w:val="00DA6DDB"/>
    <w:pPr>
      <w:keepNext/>
      <w:keepLines/>
      <w:spacing w:before="360" w:after="300" w:line="240" w:lineRule="auto"/>
      <w:outlineLvl w:val="2"/>
    </w:pPr>
    <w:rPr>
      <w:rFonts w:ascii="Verdana" w:eastAsiaTheme="majorEastAsia" w:hAnsi="Verdana" w:cstheme="majorBidi"/>
      <w:color w:val="33354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6997"/>
    <w:rPr>
      <w:rFonts w:ascii="Arial" w:eastAsiaTheme="majorEastAsia" w:hAnsi="Arial" w:cs="Arial"/>
      <w:b/>
      <w:bCs/>
      <w:color w:val="3D6E7C"/>
      <w:sz w:val="28"/>
      <w:szCs w:val="28"/>
    </w:rPr>
  </w:style>
  <w:style w:type="paragraph" w:styleId="En-tte">
    <w:name w:val="header"/>
    <w:basedOn w:val="Normal"/>
    <w:link w:val="En-tteCar"/>
    <w:uiPriority w:val="99"/>
    <w:unhideWhenUsed/>
    <w:rsid w:val="001D0381"/>
    <w:pPr>
      <w:tabs>
        <w:tab w:val="center" w:pos="4536"/>
        <w:tab w:val="right" w:pos="9072"/>
      </w:tabs>
      <w:spacing w:after="0" w:line="240" w:lineRule="auto"/>
    </w:pPr>
  </w:style>
  <w:style w:type="character" w:customStyle="1" w:styleId="En-tteCar">
    <w:name w:val="En-tête Car"/>
    <w:basedOn w:val="Policepardfaut"/>
    <w:link w:val="En-tte"/>
    <w:uiPriority w:val="99"/>
    <w:rsid w:val="001D0381"/>
  </w:style>
  <w:style w:type="paragraph" w:styleId="Pieddepage">
    <w:name w:val="footer"/>
    <w:basedOn w:val="Normal"/>
    <w:link w:val="PieddepageCar"/>
    <w:uiPriority w:val="99"/>
    <w:unhideWhenUsed/>
    <w:rsid w:val="001D0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381"/>
  </w:style>
  <w:style w:type="character" w:customStyle="1" w:styleId="Titre1Car">
    <w:name w:val="Titre 1 Car"/>
    <w:basedOn w:val="Policepardfaut"/>
    <w:link w:val="Titre1"/>
    <w:uiPriority w:val="9"/>
    <w:rsid w:val="00716997"/>
    <w:rPr>
      <w:rFonts w:ascii="Arial" w:eastAsiaTheme="majorEastAsia" w:hAnsi="Arial" w:cs="Arial"/>
      <w:b/>
      <w:noProof/>
      <w:color w:val="244048"/>
      <w:sz w:val="32"/>
      <w:szCs w:val="40"/>
    </w:rPr>
  </w:style>
  <w:style w:type="character" w:customStyle="1" w:styleId="Titre3Car">
    <w:name w:val="Titre 3 Car"/>
    <w:basedOn w:val="Policepardfaut"/>
    <w:link w:val="Titre3"/>
    <w:uiPriority w:val="9"/>
    <w:rsid w:val="00DA6DDB"/>
    <w:rPr>
      <w:rFonts w:ascii="Verdana" w:eastAsiaTheme="majorEastAsia" w:hAnsi="Verdana" w:cstheme="majorBidi"/>
      <w:color w:val="333543"/>
      <w:sz w:val="24"/>
      <w:szCs w:val="24"/>
    </w:rPr>
  </w:style>
  <w:style w:type="character" w:styleId="Lienhypertexte">
    <w:name w:val="Hyperlink"/>
    <w:basedOn w:val="Policepardfaut"/>
    <w:uiPriority w:val="99"/>
    <w:unhideWhenUsed/>
    <w:qFormat/>
    <w:rsid w:val="00DA6DDB"/>
    <w:rPr>
      <w:rFonts w:ascii="Verdana" w:hAnsi="Verdana"/>
      <w:color w:val="962E3E"/>
      <w:sz w:val="18"/>
      <w:u w:val="single"/>
    </w:rPr>
  </w:style>
  <w:style w:type="paragraph" w:styleId="Paragraphedeliste">
    <w:name w:val="List Paragraph"/>
    <w:basedOn w:val="Normal"/>
    <w:uiPriority w:val="34"/>
    <w:qFormat/>
    <w:rsid w:val="00DA6DDB"/>
    <w:pPr>
      <w:spacing w:after="200" w:line="240" w:lineRule="auto"/>
      <w:ind w:left="720"/>
      <w:contextualSpacing/>
    </w:pPr>
    <w:rPr>
      <w:rFonts w:ascii="Verdana" w:hAnsi="Verdana"/>
      <w:sz w:val="18"/>
      <w:szCs w:val="24"/>
    </w:rPr>
  </w:style>
  <w:style w:type="character" w:styleId="Marquedecommentaire">
    <w:name w:val="annotation reference"/>
    <w:basedOn w:val="Policepardfaut"/>
    <w:uiPriority w:val="99"/>
    <w:semiHidden/>
    <w:unhideWhenUsed/>
    <w:rsid w:val="00DA6DDB"/>
    <w:rPr>
      <w:sz w:val="16"/>
      <w:szCs w:val="16"/>
    </w:rPr>
  </w:style>
  <w:style w:type="paragraph" w:styleId="Commentaire">
    <w:name w:val="annotation text"/>
    <w:basedOn w:val="Normal"/>
    <w:link w:val="CommentaireCar"/>
    <w:uiPriority w:val="99"/>
    <w:semiHidden/>
    <w:unhideWhenUsed/>
    <w:rsid w:val="00DA6DDB"/>
    <w:pPr>
      <w:spacing w:after="200" w:line="240" w:lineRule="auto"/>
    </w:pPr>
    <w:rPr>
      <w:rFonts w:ascii="Verdana" w:hAnsi="Verdana"/>
      <w:sz w:val="20"/>
      <w:szCs w:val="20"/>
    </w:rPr>
  </w:style>
  <w:style w:type="character" w:customStyle="1" w:styleId="CommentaireCar">
    <w:name w:val="Commentaire Car"/>
    <w:basedOn w:val="Policepardfaut"/>
    <w:link w:val="Commentaire"/>
    <w:uiPriority w:val="99"/>
    <w:semiHidden/>
    <w:rsid w:val="00DA6DDB"/>
    <w:rPr>
      <w:rFonts w:ascii="Verdana" w:hAnsi="Verdana"/>
      <w:sz w:val="20"/>
      <w:szCs w:val="20"/>
    </w:rPr>
  </w:style>
  <w:style w:type="paragraph" w:styleId="En-ttedetabledesmatires">
    <w:name w:val="TOC Heading"/>
    <w:basedOn w:val="Titre1"/>
    <w:next w:val="Normal"/>
    <w:uiPriority w:val="39"/>
    <w:unhideWhenUsed/>
    <w:qFormat/>
    <w:rsid w:val="002C6170"/>
    <w:pPr>
      <w:spacing w:before="240" w:after="0" w:line="259" w:lineRule="auto"/>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167215"/>
    <w:pPr>
      <w:tabs>
        <w:tab w:val="left" w:pos="440"/>
        <w:tab w:val="right" w:leader="dot" w:pos="9060"/>
      </w:tabs>
      <w:spacing w:before="240" w:after="100"/>
    </w:pPr>
    <w:rPr>
      <w:rFonts w:ascii="Arial" w:hAnsi="Arial" w:cs="Arial"/>
      <w:b/>
      <w:bCs/>
      <w:noProof/>
      <w:color w:val="3D6E7C"/>
      <w:sz w:val="28"/>
      <w:szCs w:val="28"/>
    </w:rPr>
  </w:style>
  <w:style w:type="paragraph" w:styleId="TM2">
    <w:name w:val="toc 2"/>
    <w:basedOn w:val="Normal"/>
    <w:next w:val="Normal"/>
    <w:autoRedefine/>
    <w:uiPriority w:val="39"/>
    <w:unhideWhenUsed/>
    <w:rsid w:val="00B476D2"/>
    <w:pPr>
      <w:tabs>
        <w:tab w:val="left" w:pos="567"/>
        <w:tab w:val="right" w:leader="dot" w:pos="9060"/>
      </w:tabs>
      <w:spacing w:after="100"/>
      <w:ind w:left="220"/>
    </w:pPr>
  </w:style>
  <w:style w:type="paragraph" w:styleId="TM3">
    <w:name w:val="toc 3"/>
    <w:basedOn w:val="Normal"/>
    <w:next w:val="Normal"/>
    <w:autoRedefine/>
    <w:uiPriority w:val="39"/>
    <w:unhideWhenUsed/>
    <w:rsid w:val="002C6170"/>
    <w:pPr>
      <w:spacing w:after="100"/>
      <w:ind w:left="440"/>
    </w:pPr>
  </w:style>
  <w:style w:type="character" w:styleId="Mentionnonrsolue">
    <w:name w:val="Unresolved Mention"/>
    <w:basedOn w:val="Policepardfaut"/>
    <w:uiPriority w:val="99"/>
    <w:semiHidden/>
    <w:unhideWhenUsed/>
    <w:rsid w:val="00AA3979"/>
    <w:rPr>
      <w:color w:val="605E5C"/>
      <w:shd w:val="clear" w:color="auto" w:fill="E1DFDD"/>
    </w:rPr>
  </w:style>
  <w:style w:type="paragraph" w:styleId="Textedebulles">
    <w:name w:val="Balloon Text"/>
    <w:basedOn w:val="Normal"/>
    <w:link w:val="TextedebullesCar"/>
    <w:uiPriority w:val="99"/>
    <w:semiHidden/>
    <w:unhideWhenUsed/>
    <w:rsid w:val="00ED2C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CC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B7B8C"/>
    <w:pPr>
      <w:spacing w:after="160"/>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9B7B8C"/>
    <w:rPr>
      <w:rFonts w:ascii="Verdana" w:hAnsi="Verdana"/>
      <w:b/>
      <w:bCs/>
      <w:sz w:val="20"/>
      <w:szCs w:val="20"/>
    </w:rPr>
  </w:style>
  <w:style w:type="paragraph" w:customStyle="1" w:styleId="Default">
    <w:name w:val="Default"/>
    <w:rsid w:val="00623F38"/>
    <w:pPr>
      <w:autoSpaceDE w:val="0"/>
      <w:autoSpaceDN w:val="0"/>
      <w:adjustRightInd w:val="0"/>
      <w:spacing w:after="0" w:line="240" w:lineRule="auto"/>
    </w:pPr>
    <w:rPr>
      <w:rFonts w:ascii="OpenSymbol" w:hAnsi="OpenSymbol" w:cs="OpenSymbol"/>
      <w:color w:val="000000"/>
      <w:sz w:val="24"/>
      <w:szCs w:val="24"/>
    </w:rPr>
  </w:style>
  <w:style w:type="paragraph" w:customStyle="1" w:styleId="modifier">
    <w:name w:val="À modifier"/>
    <w:basedOn w:val="Normal"/>
    <w:link w:val="modifierCar"/>
    <w:qFormat/>
    <w:rsid w:val="003269AF"/>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3269AF"/>
    <w:rPr>
      <w:rFonts w:ascii="American Typewriter" w:hAnsi="American Typewriter"/>
      <w:sz w:val="21"/>
      <w:szCs w:val="24"/>
      <w:shd w:val="clear" w:color="auto" w:fill="FFFF00"/>
    </w:rPr>
  </w:style>
  <w:style w:type="table" w:customStyle="1" w:styleId="TableauA42">
    <w:name w:val="Tableau A42"/>
    <w:basedOn w:val="TableauNormal"/>
    <w:uiPriority w:val="99"/>
    <w:rsid w:val="00806D49"/>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ccessibilite@communaute-paysbasque.fr" TargetMode="External"/><Relationship Id="rId2" Type="http://schemas.openxmlformats.org/officeDocument/2006/relationships/numbering" Target="numbering.xml"/><Relationship Id="rId16" Type="http://schemas.openxmlformats.org/officeDocument/2006/relationships/hyperlink" Target="https://www.communaute-paysbasque.fr/declaration-rga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73744C"/>
      </a:hlink>
      <a:folHlink>
        <a:srgbClr val="B361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0194-DC77-4289-9839-F321E6CA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1409</Words>
  <Characters>7794</Characters>
  <Application>Microsoft Office Word</Application>
  <DocSecurity>0</DocSecurity>
  <Lines>338</Lines>
  <Paragraphs>187</Paragraphs>
  <ScaleCrop>false</ScaleCrop>
  <HeadingPairs>
    <vt:vector size="2" baseType="variant">
      <vt:variant>
        <vt:lpstr>Titre</vt:lpstr>
      </vt:variant>
      <vt:variant>
        <vt:i4>1</vt:i4>
      </vt:variant>
    </vt:vector>
  </HeadingPairs>
  <TitlesOfParts>
    <vt:vector size="1" baseType="lpstr">
      <vt:lpstr>Plan d'actions 2023 V1</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d'actions 2022 V2</dc:title>
  <dc:subject/>
  <dc:creator>Claudine Celhaiguibel</dc:creator>
  <cp:keywords/>
  <dc:description/>
  <cp:lastModifiedBy>Claudine CELHAIGUIBEL</cp:lastModifiedBy>
  <cp:revision>28</cp:revision>
  <cp:lastPrinted>2022-07-21T12:26:00Z</cp:lastPrinted>
  <dcterms:created xsi:type="dcterms:W3CDTF">2023-06-07T14:00:00Z</dcterms:created>
  <dcterms:modified xsi:type="dcterms:W3CDTF">2023-06-07T14:51:00Z</dcterms:modified>
</cp:coreProperties>
</file>