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B8E" w14:textId="30FA1C28" w:rsidR="00C44479" w:rsidRDefault="004D47DF" w:rsidP="19D11A47">
      <w:pPr>
        <w:pStyle w:val="Corpsdetexte"/>
        <w:tabs>
          <w:tab w:val="left" w:pos="2828"/>
        </w:tabs>
        <w:ind w:left="257"/>
      </w:pPr>
      <w:r>
        <w:rPr>
          <w:noProof/>
          <w:position w:val="44"/>
        </w:rPr>
        <w:drawing>
          <wp:inline distT="0" distB="0" distL="0" distR="0" wp14:anchorId="51EE24FA" wp14:editId="380D7871">
            <wp:extent cx="1192571" cy="13785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71" cy="137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7E4D75"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 wp14:anchorId="0761DCAB" wp14:editId="64055CDA">
                <wp:extent cx="5038725" cy="1010284"/>
                <wp:effectExtent l="0" t="0" r="28575" b="19050"/>
                <wp:docPr id="18100898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010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20889D9" w14:textId="487C9AC4" w:rsidR="00A4251F" w:rsidRPr="00826A5B" w:rsidRDefault="00000000" w:rsidP="00A4251F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26A5B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A.L.S.H </w:t>
                            </w:r>
                          </w:p>
                          <w:p w14:paraId="3C9D1031" w14:textId="77777777" w:rsidR="00A4251F" w:rsidRDefault="00000000" w:rsidP="00A4251F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48"/>
                                <w:szCs w:val="48"/>
                                <w:lang w:val="en-US"/>
                              </w:rPr>
                              <w:t>INSCRIPTIONS 2023-2024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761DCAB" id="Rectangle 1" o:spid="_x0000_s1026" style="width:396.75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" fillcolor="white [3201]">
                <v:textbox>
                  <w:txbxContent>
                    <w:p w14:paraId="220889D9" w14:textId="487C9AC4" w:rsidR="00A4251F" w:rsidRPr="00826A5B" w:rsidRDefault="00000000" w:rsidP="00A4251F">
                      <w:pPr>
                        <w:spacing w:line="252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826A5B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A.L.S.H </w:t>
                      </w:r>
                    </w:p>
                    <w:p w14:paraId="3C9D1031" w14:textId="77777777" w:rsidR="00A4251F" w:rsidRDefault="00000000" w:rsidP="00A4251F">
                      <w:pPr>
                        <w:spacing w:line="252" w:lineRule="auto"/>
                        <w:jc w:val="center"/>
                        <w:rPr>
                          <w:b/>
                          <w:bCs/>
                          <w:color w:val="FFC0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48"/>
                          <w:szCs w:val="48"/>
                          <w:lang w:val="en-US"/>
                        </w:rPr>
                        <w:t>INSCRIPTIONS 2023-2024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34930E" w14:textId="77777777" w:rsidR="00C44479" w:rsidRDefault="00C44479">
      <w:pPr>
        <w:pStyle w:val="Corpsdetexte"/>
      </w:pPr>
    </w:p>
    <w:p w14:paraId="61FA49F7" w14:textId="77777777" w:rsidR="00C44479" w:rsidRDefault="00C44479">
      <w:pPr>
        <w:pStyle w:val="Corpsdetexte"/>
      </w:pPr>
    </w:p>
    <w:p w14:paraId="59F46651" w14:textId="77777777" w:rsidR="00C44479" w:rsidRDefault="00C44479">
      <w:pPr>
        <w:pStyle w:val="Corpsdetexte"/>
      </w:pPr>
    </w:p>
    <w:p w14:paraId="1006063F" w14:textId="77777777" w:rsidR="00C44479" w:rsidRDefault="00C44479">
      <w:pPr>
        <w:pStyle w:val="Corpsdetexte"/>
        <w:spacing w:before="3"/>
        <w:rPr>
          <w:sz w:val="27"/>
        </w:rPr>
      </w:pPr>
    </w:p>
    <w:tbl>
      <w:tblPr>
        <w:tblStyle w:val="TableNormal"/>
        <w:tblW w:w="10708" w:type="dxa"/>
        <w:tblInd w:w="122" w:type="dxa"/>
        <w:tblBorders>
          <w:top w:val="single" w:sz="8" w:space="0" w:color="F69546"/>
          <w:left w:val="single" w:sz="8" w:space="0" w:color="F69546"/>
          <w:bottom w:val="single" w:sz="8" w:space="0" w:color="F69546"/>
          <w:right w:val="single" w:sz="8" w:space="0" w:color="F69546"/>
          <w:insideH w:val="single" w:sz="8" w:space="0" w:color="F69546"/>
          <w:insideV w:val="single" w:sz="8" w:space="0" w:color="F69546"/>
        </w:tblBorders>
        <w:tblLayout w:type="fixed"/>
        <w:tblLook w:val="01E0" w:firstRow="1" w:lastRow="1" w:firstColumn="1" w:lastColumn="1" w:noHBand="0" w:noVBand="0"/>
      </w:tblPr>
      <w:tblGrid>
        <w:gridCol w:w="7215"/>
        <w:gridCol w:w="3493"/>
      </w:tblGrid>
      <w:tr w:rsidR="00C44479" w14:paraId="7B2B9657" w14:textId="77777777" w:rsidTr="19D11A47">
        <w:trPr>
          <w:trHeight w:val="363"/>
        </w:trPr>
        <w:tc>
          <w:tcPr>
            <w:tcW w:w="7215" w:type="dxa"/>
            <w:tcBorders>
              <w:bottom w:val="single" w:sz="18" w:space="0" w:color="000000" w:themeColor="text1"/>
            </w:tcBorders>
          </w:tcPr>
          <w:p w14:paraId="522A6A0A" w14:textId="77777777" w:rsidR="00C44479" w:rsidRDefault="00C4447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493" w:type="dxa"/>
            <w:tcBorders>
              <w:bottom w:val="single" w:sz="18" w:space="0" w:color="000000" w:themeColor="text1"/>
            </w:tcBorders>
          </w:tcPr>
          <w:p w14:paraId="4032E297" w14:textId="77777777" w:rsidR="00C44479" w:rsidRDefault="004D47DF">
            <w:pPr>
              <w:pStyle w:val="TableParagraph"/>
              <w:spacing w:before="1" w:line="342" w:lineRule="exact"/>
              <w:ind w:left="68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INSCRIPTIONS</w:t>
            </w:r>
          </w:p>
        </w:tc>
      </w:tr>
      <w:tr w:rsidR="00C44479" w14:paraId="79771789" w14:textId="77777777" w:rsidTr="19D11A47">
        <w:trPr>
          <w:trHeight w:val="364"/>
        </w:trPr>
        <w:tc>
          <w:tcPr>
            <w:tcW w:w="7215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14:paraId="52337F7D" w14:textId="77777777" w:rsidR="00C44479" w:rsidRDefault="004D47DF">
            <w:pPr>
              <w:pStyle w:val="TableParagraph"/>
              <w:spacing w:before="3" w:line="342" w:lineRule="exact"/>
              <w:ind w:right="265"/>
              <w:rPr>
                <w:b/>
                <w:sz w:val="26"/>
              </w:rPr>
            </w:pPr>
            <w:r>
              <w:rPr>
                <w:b/>
                <w:sz w:val="26"/>
              </w:rPr>
              <w:t>MERCREDIS SCOLAIRES</w:t>
            </w:r>
          </w:p>
        </w:tc>
        <w:tc>
          <w:tcPr>
            <w:tcW w:w="3493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14:paraId="1CAED03B" w14:textId="77777777" w:rsidR="00C44479" w:rsidRDefault="004D47DF">
            <w:pPr>
              <w:pStyle w:val="TableParagraph"/>
              <w:spacing w:before="3" w:line="342" w:lineRule="exact"/>
              <w:ind w:left="10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 partir du</w:t>
            </w:r>
          </w:p>
        </w:tc>
      </w:tr>
      <w:tr w:rsidR="00C44479" w14:paraId="24059435" w14:textId="77777777" w:rsidTr="19D11A47">
        <w:trPr>
          <w:trHeight w:val="627"/>
        </w:trPr>
        <w:tc>
          <w:tcPr>
            <w:tcW w:w="7215" w:type="dxa"/>
          </w:tcPr>
          <w:p w14:paraId="68CED422" w14:textId="021E8603" w:rsidR="00C44479" w:rsidRDefault="004D47DF" w:rsidP="19D11A47">
            <w:pPr>
              <w:pStyle w:val="TableParagraph"/>
              <w:spacing w:before="5"/>
              <w:ind w:right="272"/>
              <w:rPr>
                <w:b/>
                <w:bCs/>
              </w:rPr>
            </w:pPr>
            <w:r w:rsidRPr="19D11A47">
              <w:rPr>
                <w:b/>
                <w:bCs/>
              </w:rPr>
              <w:t>SEPTEMBRE-OCTOBRE 202</w:t>
            </w:r>
            <w:r w:rsidR="66DEED69" w:rsidRPr="19D11A47">
              <w:rPr>
                <w:b/>
                <w:bCs/>
              </w:rPr>
              <w:t>3</w:t>
            </w:r>
          </w:p>
          <w:p w14:paraId="61AD15CF" w14:textId="0F901EE8" w:rsidR="00C44479" w:rsidRDefault="004D47DF">
            <w:pPr>
              <w:pStyle w:val="TableParagraph"/>
              <w:spacing w:before="8" w:line="288" w:lineRule="exact"/>
              <w:ind w:right="269"/>
            </w:pPr>
            <w:r>
              <w:t>Du mercredi 0</w:t>
            </w:r>
            <w:r w:rsidR="542F5C5F">
              <w:t xml:space="preserve">6 </w:t>
            </w:r>
            <w:r>
              <w:t>septembre 202</w:t>
            </w:r>
            <w:r w:rsidR="59CA8687">
              <w:t>3</w:t>
            </w:r>
            <w:r>
              <w:t xml:space="preserve"> au mercredi 1</w:t>
            </w:r>
            <w:r w:rsidR="593911D4">
              <w:t>8</w:t>
            </w:r>
            <w:r>
              <w:t xml:space="preserve"> octobre 202</w:t>
            </w:r>
            <w:r w:rsidR="46AB7042">
              <w:t>3</w:t>
            </w:r>
          </w:p>
        </w:tc>
        <w:tc>
          <w:tcPr>
            <w:tcW w:w="3493" w:type="dxa"/>
          </w:tcPr>
          <w:p w14:paraId="482A90E6" w14:textId="27AE2BBD" w:rsidR="00C44479" w:rsidRDefault="004D47DF" w:rsidP="19D11A47">
            <w:pPr>
              <w:pStyle w:val="TableParagraph"/>
              <w:spacing w:before="164"/>
              <w:ind w:left="640"/>
              <w:jc w:val="left"/>
              <w:rPr>
                <w:b/>
                <w:bCs/>
              </w:rPr>
            </w:pPr>
            <w:r w:rsidRPr="19D11A47">
              <w:rPr>
                <w:b/>
                <w:bCs/>
              </w:rPr>
              <w:t>Lundi 0</w:t>
            </w:r>
            <w:r w:rsidR="355FDA65" w:rsidRPr="19D11A47">
              <w:rPr>
                <w:b/>
                <w:bCs/>
              </w:rPr>
              <w:t>7</w:t>
            </w:r>
            <w:r w:rsidRPr="19D11A47">
              <w:rPr>
                <w:b/>
                <w:bCs/>
              </w:rPr>
              <w:t xml:space="preserve"> Août 202</w:t>
            </w:r>
            <w:r w:rsidR="6AC4B42C" w:rsidRPr="19D11A47">
              <w:rPr>
                <w:b/>
                <w:bCs/>
              </w:rPr>
              <w:t>3</w:t>
            </w:r>
          </w:p>
        </w:tc>
      </w:tr>
      <w:tr w:rsidR="00C44479" w14:paraId="1568A437" w14:textId="77777777" w:rsidTr="19D11A47">
        <w:trPr>
          <w:trHeight w:val="627"/>
        </w:trPr>
        <w:tc>
          <w:tcPr>
            <w:tcW w:w="7215" w:type="dxa"/>
            <w:shd w:val="clear" w:color="auto" w:fill="F2DBDB" w:themeFill="accent2" w:themeFillTint="33"/>
          </w:tcPr>
          <w:p w14:paraId="05138821" w14:textId="1D6F7F3B" w:rsidR="00C44479" w:rsidRDefault="004D47DF" w:rsidP="19D11A47">
            <w:pPr>
              <w:pStyle w:val="TableParagraph"/>
              <w:spacing w:before="5"/>
              <w:ind w:right="270"/>
              <w:rPr>
                <w:b/>
                <w:bCs/>
              </w:rPr>
            </w:pPr>
            <w:r w:rsidRPr="19D11A47">
              <w:rPr>
                <w:b/>
                <w:bCs/>
              </w:rPr>
              <w:t>NOVEMBRE-DÉCEMBRE 202</w:t>
            </w:r>
            <w:r w:rsidR="2B438637" w:rsidRPr="19D11A47">
              <w:rPr>
                <w:b/>
                <w:bCs/>
              </w:rPr>
              <w:t>3</w:t>
            </w:r>
          </w:p>
          <w:p w14:paraId="595A096B" w14:textId="5D6019A4" w:rsidR="00C44479" w:rsidRDefault="004D47DF">
            <w:pPr>
              <w:pStyle w:val="TableParagraph"/>
              <w:spacing w:before="8" w:line="288" w:lineRule="exact"/>
              <w:ind w:right="273"/>
            </w:pPr>
            <w:r>
              <w:t>Du mercredi 0</w:t>
            </w:r>
            <w:r w:rsidR="0C29CA1C">
              <w:t>8</w:t>
            </w:r>
            <w:r>
              <w:t xml:space="preserve"> novembre 202</w:t>
            </w:r>
            <w:r w:rsidR="2583D29B">
              <w:t>3</w:t>
            </w:r>
            <w:r>
              <w:t xml:space="preserve"> </w:t>
            </w:r>
            <w:r w:rsidR="5ED04876">
              <w:t>a</w:t>
            </w:r>
            <w:r>
              <w:t xml:space="preserve">u mercredi </w:t>
            </w:r>
            <w:r w:rsidR="46316002">
              <w:t>20</w:t>
            </w:r>
            <w:r>
              <w:t xml:space="preserve"> décembre 202</w:t>
            </w:r>
            <w:r w:rsidR="7E476475">
              <w:t>3</w:t>
            </w:r>
          </w:p>
        </w:tc>
        <w:tc>
          <w:tcPr>
            <w:tcW w:w="3493" w:type="dxa"/>
            <w:shd w:val="clear" w:color="auto" w:fill="F2DBDB" w:themeFill="accent2" w:themeFillTint="33"/>
          </w:tcPr>
          <w:p w14:paraId="6E2826E2" w14:textId="315C0588" w:rsidR="00C44479" w:rsidRDefault="004D47DF" w:rsidP="19D11A47">
            <w:pPr>
              <w:pStyle w:val="TableParagraph"/>
              <w:spacing w:before="161"/>
              <w:ind w:left="0" w:right="461"/>
              <w:jc w:val="right"/>
              <w:rPr>
                <w:b/>
                <w:bCs/>
              </w:rPr>
            </w:pPr>
            <w:r w:rsidRPr="19D11A47">
              <w:rPr>
                <w:b/>
                <w:bCs/>
              </w:rPr>
              <w:t xml:space="preserve">Lundi </w:t>
            </w:r>
            <w:r w:rsidR="25F29B45" w:rsidRPr="19D11A47">
              <w:rPr>
                <w:b/>
                <w:bCs/>
              </w:rPr>
              <w:t>09</w:t>
            </w:r>
            <w:r w:rsidRPr="19D11A47">
              <w:rPr>
                <w:b/>
                <w:bCs/>
              </w:rPr>
              <w:t xml:space="preserve"> octobre</w:t>
            </w:r>
            <w:r w:rsidRPr="19D11A47">
              <w:rPr>
                <w:b/>
                <w:bCs/>
                <w:spacing w:val="55"/>
              </w:rPr>
              <w:t xml:space="preserve"> </w:t>
            </w:r>
            <w:r w:rsidRPr="19D11A47">
              <w:rPr>
                <w:b/>
                <w:bCs/>
              </w:rPr>
              <w:t>202</w:t>
            </w:r>
            <w:r w:rsidR="0BC2FB78" w:rsidRPr="19D11A47">
              <w:rPr>
                <w:b/>
                <w:bCs/>
              </w:rPr>
              <w:t>3</w:t>
            </w:r>
          </w:p>
        </w:tc>
      </w:tr>
      <w:tr w:rsidR="00C44479" w14:paraId="704DD0CD" w14:textId="77777777" w:rsidTr="19D11A47">
        <w:trPr>
          <w:trHeight w:val="626"/>
        </w:trPr>
        <w:tc>
          <w:tcPr>
            <w:tcW w:w="7215" w:type="dxa"/>
          </w:tcPr>
          <w:p w14:paraId="6A708C0C" w14:textId="1F20F034" w:rsidR="00C44479" w:rsidRDefault="004D47DF" w:rsidP="19D11A47">
            <w:pPr>
              <w:pStyle w:val="TableParagraph"/>
              <w:spacing w:before="3" w:line="305" w:lineRule="exact"/>
              <w:ind w:right="267"/>
              <w:rPr>
                <w:b/>
                <w:bCs/>
              </w:rPr>
            </w:pPr>
            <w:r w:rsidRPr="19D11A47">
              <w:rPr>
                <w:b/>
                <w:bCs/>
              </w:rPr>
              <w:t>JANVIER-FÉVRIER 202</w:t>
            </w:r>
            <w:r w:rsidR="2B5B2FEC" w:rsidRPr="19D11A47">
              <w:rPr>
                <w:b/>
                <w:bCs/>
              </w:rPr>
              <w:t>4</w:t>
            </w:r>
          </w:p>
          <w:p w14:paraId="7AB99FCB" w14:textId="44736C81" w:rsidR="00C44479" w:rsidRDefault="004D47DF">
            <w:pPr>
              <w:pStyle w:val="TableParagraph"/>
              <w:spacing w:line="298" w:lineRule="exact"/>
              <w:ind w:right="264"/>
            </w:pPr>
            <w:r>
              <w:t xml:space="preserve">Du mercredi </w:t>
            </w:r>
            <w:r w:rsidR="4040C2A6">
              <w:t>10</w:t>
            </w:r>
            <w:r>
              <w:t xml:space="preserve"> janvier 202</w:t>
            </w:r>
            <w:r w:rsidR="3950D1FF">
              <w:t>4</w:t>
            </w:r>
            <w:r>
              <w:t xml:space="preserve"> au mercredi </w:t>
            </w:r>
            <w:r w:rsidR="5941809C">
              <w:t>14</w:t>
            </w:r>
            <w:r>
              <w:t xml:space="preserve"> février</w:t>
            </w:r>
            <w:r>
              <w:rPr>
                <w:spacing w:val="60"/>
              </w:rPr>
              <w:t xml:space="preserve"> </w:t>
            </w:r>
            <w:r>
              <w:t>202</w:t>
            </w:r>
            <w:r w:rsidR="4A62AEDB">
              <w:t>4</w:t>
            </w:r>
          </w:p>
        </w:tc>
        <w:tc>
          <w:tcPr>
            <w:tcW w:w="3493" w:type="dxa"/>
          </w:tcPr>
          <w:p w14:paraId="3E341D1E" w14:textId="0449EA7D" w:rsidR="00C44479" w:rsidRDefault="004D47DF" w:rsidP="19D11A47">
            <w:pPr>
              <w:pStyle w:val="TableParagraph"/>
              <w:spacing w:before="161"/>
              <w:ind w:left="0" w:right="423"/>
              <w:jc w:val="right"/>
              <w:rPr>
                <w:b/>
                <w:bCs/>
              </w:rPr>
            </w:pPr>
            <w:r w:rsidRPr="19D11A47">
              <w:rPr>
                <w:b/>
                <w:bCs/>
              </w:rPr>
              <w:t xml:space="preserve">Lundi </w:t>
            </w:r>
            <w:r w:rsidR="79F63E61" w:rsidRPr="19D11A47">
              <w:rPr>
                <w:b/>
                <w:bCs/>
              </w:rPr>
              <w:t>11</w:t>
            </w:r>
            <w:r w:rsidRPr="19D11A47">
              <w:rPr>
                <w:b/>
                <w:bCs/>
              </w:rPr>
              <w:t xml:space="preserve"> décembre</w:t>
            </w:r>
            <w:r w:rsidRPr="19D11A47">
              <w:rPr>
                <w:b/>
                <w:bCs/>
                <w:spacing w:val="56"/>
              </w:rPr>
              <w:t xml:space="preserve"> </w:t>
            </w:r>
            <w:r w:rsidRPr="19D11A47">
              <w:rPr>
                <w:b/>
                <w:bCs/>
              </w:rPr>
              <w:t>202</w:t>
            </w:r>
            <w:r w:rsidR="7A2EAD8A" w:rsidRPr="19D11A47">
              <w:rPr>
                <w:b/>
                <w:bCs/>
              </w:rPr>
              <w:t>3</w:t>
            </w:r>
          </w:p>
        </w:tc>
      </w:tr>
      <w:tr w:rsidR="00C44479" w14:paraId="19E1637B" w14:textId="77777777" w:rsidTr="19D11A47">
        <w:trPr>
          <w:trHeight w:val="627"/>
        </w:trPr>
        <w:tc>
          <w:tcPr>
            <w:tcW w:w="7215" w:type="dxa"/>
            <w:shd w:val="clear" w:color="auto" w:fill="F2DBDB" w:themeFill="accent2" w:themeFillTint="33"/>
          </w:tcPr>
          <w:p w14:paraId="74503E8F" w14:textId="7BD44493" w:rsidR="00C44479" w:rsidRDefault="004D47DF" w:rsidP="19D11A47">
            <w:pPr>
              <w:pStyle w:val="TableParagraph"/>
              <w:spacing w:before="4"/>
              <w:ind w:right="269"/>
              <w:rPr>
                <w:b/>
                <w:bCs/>
              </w:rPr>
            </w:pPr>
            <w:r w:rsidRPr="19D11A47">
              <w:rPr>
                <w:b/>
                <w:bCs/>
              </w:rPr>
              <w:t>MARS-AVRIL 202</w:t>
            </w:r>
            <w:r w:rsidR="22106705" w:rsidRPr="19D11A47">
              <w:rPr>
                <w:b/>
                <w:bCs/>
              </w:rPr>
              <w:t>4</w:t>
            </w:r>
          </w:p>
          <w:p w14:paraId="457CD7FA" w14:textId="0B268A2D" w:rsidR="00C44479" w:rsidRDefault="004D47DF">
            <w:pPr>
              <w:pStyle w:val="TableParagraph"/>
              <w:spacing w:before="10" w:line="287" w:lineRule="exact"/>
              <w:ind w:right="271"/>
            </w:pPr>
            <w:r>
              <w:t xml:space="preserve">Du mercredi </w:t>
            </w:r>
            <w:r w:rsidR="641A7EB2">
              <w:t xml:space="preserve">06 mars </w:t>
            </w:r>
            <w:r>
              <w:t>202</w:t>
            </w:r>
            <w:r w:rsidR="495D8EA7">
              <w:t>4</w:t>
            </w:r>
            <w:r>
              <w:t xml:space="preserve"> au mercredi </w:t>
            </w:r>
            <w:r w:rsidR="1AA3CBC9">
              <w:t>10</w:t>
            </w:r>
            <w:r>
              <w:t xml:space="preserve"> avril 202</w:t>
            </w:r>
            <w:r w:rsidR="50F2A617">
              <w:t>4</w:t>
            </w:r>
          </w:p>
        </w:tc>
        <w:tc>
          <w:tcPr>
            <w:tcW w:w="3493" w:type="dxa"/>
            <w:shd w:val="clear" w:color="auto" w:fill="F2DBDB" w:themeFill="accent2" w:themeFillTint="33"/>
          </w:tcPr>
          <w:p w14:paraId="61767E8A" w14:textId="1FD72491" w:rsidR="00C44479" w:rsidRDefault="004D47DF" w:rsidP="19D11A47">
            <w:pPr>
              <w:pStyle w:val="TableParagraph"/>
              <w:spacing w:before="162"/>
              <w:ind w:left="0" w:right="504"/>
              <w:jc w:val="right"/>
              <w:rPr>
                <w:b/>
                <w:bCs/>
              </w:rPr>
            </w:pPr>
            <w:r w:rsidRPr="19D11A47">
              <w:rPr>
                <w:b/>
                <w:bCs/>
              </w:rPr>
              <w:t xml:space="preserve">Lundi </w:t>
            </w:r>
            <w:r w:rsidR="3E7D87D5" w:rsidRPr="19D11A47">
              <w:rPr>
                <w:b/>
                <w:bCs/>
              </w:rPr>
              <w:t>05 février</w:t>
            </w:r>
            <w:r w:rsidRPr="19D11A47">
              <w:rPr>
                <w:b/>
                <w:bCs/>
                <w:spacing w:val="53"/>
              </w:rPr>
              <w:t xml:space="preserve"> </w:t>
            </w:r>
            <w:r w:rsidRPr="19D11A47">
              <w:rPr>
                <w:b/>
                <w:bCs/>
              </w:rPr>
              <w:t>202</w:t>
            </w:r>
            <w:r w:rsidR="0BCEC29D" w:rsidRPr="19D11A47">
              <w:rPr>
                <w:b/>
                <w:bCs/>
              </w:rPr>
              <w:t>4</w:t>
            </w:r>
          </w:p>
        </w:tc>
      </w:tr>
      <w:tr w:rsidR="00C44479" w14:paraId="699598E2" w14:textId="77777777" w:rsidTr="19D11A47">
        <w:trPr>
          <w:trHeight w:val="626"/>
        </w:trPr>
        <w:tc>
          <w:tcPr>
            <w:tcW w:w="7215" w:type="dxa"/>
          </w:tcPr>
          <w:p w14:paraId="76B21602" w14:textId="62FCD0ED" w:rsidR="00C44479" w:rsidRDefault="004D47DF" w:rsidP="19D11A47">
            <w:pPr>
              <w:pStyle w:val="TableParagraph"/>
              <w:spacing w:before="4"/>
              <w:ind w:right="267"/>
              <w:rPr>
                <w:b/>
                <w:bCs/>
              </w:rPr>
            </w:pPr>
            <w:r w:rsidRPr="19D11A47">
              <w:rPr>
                <w:b/>
                <w:bCs/>
              </w:rPr>
              <w:t>MAI-JUIN-JUILLET 202</w:t>
            </w:r>
            <w:r w:rsidR="184E7A6E" w:rsidRPr="19D11A47">
              <w:rPr>
                <w:b/>
                <w:bCs/>
              </w:rPr>
              <w:t>4</w:t>
            </w:r>
          </w:p>
          <w:p w14:paraId="29035100" w14:textId="4315E9C1" w:rsidR="00C44479" w:rsidRDefault="004D47DF">
            <w:pPr>
              <w:pStyle w:val="TableParagraph"/>
              <w:spacing w:before="10" w:line="286" w:lineRule="exact"/>
              <w:ind w:left="279" w:right="273"/>
            </w:pPr>
            <w:r>
              <w:t xml:space="preserve">Du mercredi </w:t>
            </w:r>
            <w:r w:rsidR="5BFEE697">
              <w:t>15 mai</w:t>
            </w:r>
            <w:r>
              <w:t xml:space="preserve"> 202</w:t>
            </w:r>
            <w:r w:rsidR="39F5F330">
              <w:t>4</w:t>
            </w:r>
            <w:r>
              <w:t xml:space="preserve"> au mercredi 0</w:t>
            </w:r>
            <w:r w:rsidR="0FD2BB05">
              <w:t>3</w:t>
            </w:r>
            <w:r>
              <w:t xml:space="preserve"> juillet</w:t>
            </w:r>
            <w:r>
              <w:rPr>
                <w:spacing w:val="61"/>
              </w:rPr>
              <w:t xml:space="preserve"> </w:t>
            </w:r>
            <w:r>
              <w:t>202</w:t>
            </w:r>
            <w:r w:rsidR="2D768955">
              <w:t>4</w:t>
            </w:r>
          </w:p>
        </w:tc>
        <w:tc>
          <w:tcPr>
            <w:tcW w:w="3493" w:type="dxa"/>
          </w:tcPr>
          <w:p w14:paraId="7F4733A7" w14:textId="7FEF1207" w:rsidR="00C44479" w:rsidRDefault="004D47DF" w:rsidP="19D11A47">
            <w:pPr>
              <w:pStyle w:val="TableParagraph"/>
              <w:spacing w:before="162"/>
              <w:ind w:left="633"/>
              <w:jc w:val="left"/>
              <w:rPr>
                <w:b/>
                <w:bCs/>
              </w:rPr>
            </w:pPr>
            <w:r w:rsidRPr="19D11A47">
              <w:rPr>
                <w:b/>
                <w:bCs/>
              </w:rPr>
              <w:t xml:space="preserve">Lundi </w:t>
            </w:r>
            <w:r w:rsidR="3BEB7283" w:rsidRPr="19D11A47">
              <w:rPr>
                <w:b/>
                <w:bCs/>
              </w:rPr>
              <w:t>15</w:t>
            </w:r>
            <w:r w:rsidRPr="19D11A47">
              <w:rPr>
                <w:b/>
                <w:bCs/>
              </w:rPr>
              <w:t xml:space="preserve"> </w:t>
            </w:r>
            <w:r w:rsidR="5AFE2244" w:rsidRPr="19D11A47">
              <w:rPr>
                <w:b/>
                <w:bCs/>
              </w:rPr>
              <w:t>avril</w:t>
            </w:r>
            <w:r w:rsidRPr="19D11A47">
              <w:rPr>
                <w:b/>
                <w:bCs/>
              </w:rPr>
              <w:t xml:space="preserve"> 202</w:t>
            </w:r>
            <w:r w:rsidR="4EF42B81" w:rsidRPr="19D11A47">
              <w:rPr>
                <w:b/>
                <w:bCs/>
              </w:rPr>
              <w:t>4</w:t>
            </w:r>
          </w:p>
        </w:tc>
      </w:tr>
      <w:tr w:rsidR="00C44479" w14:paraId="611B1A8B" w14:textId="77777777" w:rsidTr="19D11A47">
        <w:trPr>
          <w:trHeight w:val="314"/>
        </w:trPr>
        <w:tc>
          <w:tcPr>
            <w:tcW w:w="7215" w:type="dxa"/>
            <w:shd w:val="clear" w:color="auto" w:fill="F2DBDB" w:themeFill="accent2" w:themeFillTint="33"/>
          </w:tcPr>
          <w:p w14:paraId="2B1702D3" w14:textId="47EA9AB0" w:rsidR="00C44479" w:rsidRDefault="004D47DF" w:rsidP="19D11A47">
            <w:pPr>
              <w:pStyle w:val="TableParagraph"/>
              <w:spacing w:before="5" w:line="289" w:lineRule="exact"/>
              <w:ind w:right="272"/>
              <w:rPr>
                <w:b/>
                <w:bCs/>
              </w:rPr>
            </w:pPr>
            <w:r w:rsidRPr="19D11A47">
              <w:rPr>
                <w:b/>
                <w:bCs/>
              </w:rPr>
              <w:t>SEPTEMBRE-OCTOBRE 202</w:t>
            </w:r>
            <w:r w:rsidR="56842313" w:rsidRPr="19D11A47">
              <w:rPr>
                <w:b/>
                <w:bCs/>
              </w:rPr>
              <w:t>4</w:t>
            </w:r>
          </w:p>
        </w:tc>
        <w:tc>
          <w:tcPr>
            <w:tcW w:w="3493" w:type="dxa"/>
            <w:shd w:val="clear" w:color="auto" w:fill="F2DBDB" w:themeFill="accent2" w:themeFillTint="33"/>
          </w:tcPr>
          <w:p w14:paraId="2CD421A2" w14:textId="35FCA99B" w:rsidR="00C44479" w:rsidRDefault="004D47DF" w:rsidP="19D11A47">
            <w:pPr>
              <w:pStyle w:val="TableParagraph"/>
              <w:spacing w:before="5" w:line="289" w:lineRule="exact"/>
              <w:ind w:left="707"/>
              <w:jc w:val="left"/>
              <w:rPr>
                <w:b/>
                <w:bCs/>
              </w:rPr>
            </w:pPr>
            <w:r w:rsidRPr="19D11A47">
              <w:rPr>
                <w:b/>
                <w:bCs/>
              </w:rPr>
              <w:t xml:space="preserve">Lundi </w:t>
            </w:r>
            <w:r w:rsidR="57256452" w:rsidRPr="19D11A47">
              <w:rPr>
                <w:b/>
                <w:bCs/>
              </w:rPr>
              <w:t>05</w:t>
            </w:r>
            <w:r w:rsidRPr="19D11A47">
              <w:rPr>
                <w:b/>
                <w:bCs/>
              </w:rPr>
              <w:t xml:space="preserve"> Août 202</w:t>
            </w:r>
            <w:r w:rsidR="0AFF5A17" w:rsidRPr="19D11A47">
              <w:rPr>
                <w:b/>
                <w:bCs/>
              </w:rPr>
              <w:t>4</w:t>
            </w:r>
          </w:p>
        </w:tc>
      </w:tr>
    </w:tbl>
    <w:p w14:paraId="67D62667" w14:textId="77777777" w:rsidR="00C44479" w:rsidRDefault="00C44479">
      <w:pPr>
        <w:pStyle w:val="Corpsdetexte"/>
      </w:pPr>
    </w:p>
    <w:p w14:paraId="1D8C2A71" w14:textId="77777777" w:rsidR="00C44479" w:rsidRDefault="00C44479">
      <w:pPr>
        <w:pStyle w:val="Corpsdetexte"/>
        <w:spacing w:before="10"/>
        <w:rPr>
          <w:sz w:val="10"/>
        </w:rPr>
      </w:pPr>
    </w:p>
    <w:tbl>
      <w:tblPr>
        <w:tblStyle w:val="TableNormal"/>
        <w:tblW w:w="10708" w:type="dxa"/>
        <w:tblInd w:w="122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3658"/>
      </w:tblGrid>
      <w:tr w:rsidR="00C44479" w14:paraId="6BCB73CC" w14:textId="77777777" w:rsidTr="19D11A47">
        <w:trPr>
          <w:trHeight w:val="469"/>
        </w:trPr>
        <w:tc>
          <w:tcPr>
            <w:tcW w:w="7050" w:type="dxa"/>
            <w:tcBorders>
              <w:bottom w:val="single" w:sz="18" w:space="0" w:color="000000" w:themeColor="text1"/>
            </w:tcBorders>
          </w:tcPr>
          <w:p w14:paraId="2544EF8B" w14:textId="77777777" w:rsidR="00C44479" w:rsidRDefault="00C4447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658" w:type="dxa"/>
            <w:tcBorders>
              <w:bottom w:val="single" w:sz="18" w:space="0" w:color="000000" w:themeColor="text1"/>
            </w:tcBorders>
          </w:tcPr>
          <w:p w14:paraId="60A66DB4" w14:textId="77777777" w:rsidR="00C44479" w:rsidRDefault="004D47DF">
            <w:pPr>
              <w:pStyle w:val="TableParagraph"/>
              <w:spacing w:before="1"/>
              <w:ind w:left="338" w:right="323"/>
              <w:rPr>
                <w:b/>
                <w:sz w:val="26"/>
              </w:rPr>
            </w:pPr>
            <w:r>
              <w:rPr>
                <w:b/>
                <w:sz w:val="26"/>
              </w:rPr>
              <w:t>INSCRIPTIONS</w:t>
            </w:r>
          </w:p>
        </w:tc>
      </w:tr>
      <w:tr w:rsidR="00C44479" w14:paraId="2373F52E" w14:textId="77777777" w:rsidTr="19D11A47">
        <w:trPr>
          <w:trHeight w:val="363"/>
        </w:trPr>
        <w:tc>
          <w:tcPr>
            <w:tcW w:w="7050" w:type="dxa"/>
            <w:tcBorders>
              <w:top w:val="single" w:sz="18" w:space="0" w:color="000000" w:themeColor="text1"/>
            </w:tcBorders>
            <w:shd w:val="clear" w:color="auto" w:fill="D6E2BC"/>
          </w:tcPr>
          <w:p w14:paraId="7726380A" w14:textId="77777777" w:rsidR="00C44479" w:rsidRDefault="004D47DF">
            <w:pPr>
              <w:pStyle w:val="TableParagraph"/>
              <w:spacing w:line="343" w:lineRule="exact"/>
              <w:ind w:right="265"/>
              <w:rPr>
                <w:b/>
                <w:sz w:val="26"/>
              </w:rPr>
            </w:pPr>
            <w:r>
              <w:rPr>
                <w:b/>
                <w:sz w:val="26"/>
              </w:rPr>
              <w:t>VACANCES</w:t>
            </w:r>
          </w:p>
        </w:tc>
        <w:tc>
          <w:tcPr>
            <w:tcW w:w="3658" w:type="dxa"/>
            <w:tcBorders>
              <w:top w:val="single" w:sz="18" w:space="0" w:color="000000" w:themeColor="text1"/>
            </w:tcBorders>
            <w:shd w:val="clear" w:color="auto" w:fill="D6E2BC"/>
          </w:tcPr>
          <w:p w14:paraId="1040DD3C" w14:textId="77777777" w:rsidR="00C44479" w:rsidRDefault="004D47DF">
            <w:pPr>
              <w:pStyle w:val="TableParagraph"/>
              <w:spacing w:line="343" w:lineRule="exact"/>
              <w:ind w:left="338" w:right="318"/>
              <w:rPr>
                <w:b/>
                <w:sz w:val="26"/>
              </w:rPr>
            </w:pPr>
            <w:r>
              <w:rPr>
                <w:b/>
                <w:sz w:val="26"/>
              </w:rPr>
              <w:t>A partir du</w:t>
            </w:r>
          </w:p>
        </w:tc>
      </w:tr>
      <w:tr w:rsidR="00C44479" w14:paraId="01F04A2D" w14:textId="77777777" w:rsidTr="19D11A47">
        <w:trPr>
          <w:trHeight w:val="943"/>
        </w:trPr>
        <w:tc>
          <w:tcPr>
            <w:tcW w:w="7050" w:type="dxa"/>
            <w:shd w:val="clear" w:color="auto" w:fill="D6E2BC"/>
          </w:tcPr>
          <w:p w14:paraId="3291A9E6" w14:textId="725BEC83" w:rsidR="00C44479" w:rsidRDefault="004D47DF" w:rsidP="19D11A47">
            <w:pPr>
              <w:pStyle w:val="TableParagraph"/>
              <w:spacing w:before="6"/>
              <w:ind w:right="271"/>
              <w:rPr>
                <w:b/>
                <w:bCs/>
              </w:rPr>
            </w:pPr>
            <w:r w:rsidRPr="19D11A47">
              <w:rPr>
                <w:b/>
                <w:bCs/>
              </w:rPr>
              <w:t>TOUSSAINT 202</w:t>
            </w:r>
            <w:r w:rsidR="40A078B5" w:rsidRPr="19D11A47">
              <w:rPr>
                <w:b/>
                <w:bCs/>
              </w:rPr>
              <w:t>3</w:t>
            </w:r>
          </w:p>
          <w:p w14:paraId="192F9B46" w14:textId="49783163" w:rsidR="00C44479" w:rsidRDefault="004D47DF">
            <w:pPr>
              <w:pStyle w:val="TableParagraph"/>
              <w:spacing w:before="5" w:line="310" w:lineRule="atLeast"/>
              <w:ind w:left="1300" w:right="1286" w:firstLine="1"/>
            </w:pPr>
            <w:r>
              <w:t>Fin des cours : samedi 2</w:t>
            </w:r>
            <w:r w:rsidR="080273D9">
              <w:t>1</w:t>
            </w:r>
            <w:r>
              <w:t xml:space="preserve"> octobre 202</w:t>
            </w:r>
            <w:r w:rsidR="4737EB94">
              <w:t>3</w:t>
            </w:r>
            <w:r>
              <w:t xml:space="preserve"> Reprise des cours : lundi </w:t>
            </w:r>
            <w:r w:rsidR="55F86806">
              <w:t>6</w:t>
            </w:r>
            <w:r>
              <w:t xml:space="preserve"> novembre 202</w:t>
            </w:r>
            <w:r w:rsidR="3BF08126">
              <w:t>3</w:t>
            </w:r>
          </w:p>
        </w:tc>
        <w:tc>
          <w:tcPr>
            <w:tcW w:w="3658" w:type="dxa"/>
            <w:shd w:val="clear" w:color="auto" w:fill="D6E2BC"/>
          </w:tcPr>
          <w:p w14:paraId="5264812E" w14:textId="77777777" w:rsidR="00C44479" w:rsidRDefault="00C44479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7"/>
              </w:rPr>
            </w:pPr>
          </w:p>
          <w:p w14:paraId="74BC96C0" w14:textId="1E22A368" w:rsidR="00C44479" w:rsidRDefault="004D47DF" w:rsidP="19D11A47">
            <w:pPr>
              <w:pStyle w:val="TableParagraph"/>
              <w:ind w:left="338" w:right="326"/>
              <w:rPr>
                <w:b/>
                <w:bCs/>
              </w:rPr>
            </w:pPr>
            <w:r w:rsidRPr="19D11A47">
              <w:rPr>
                <w:b/>
                <w:bCs/>
              </w:rPr>
              <w:t>Lundi 2</w:t>
            </w:r>
            <w:r w:rsidR="3A6C6E08" w:rsidRPr="19D11A47">
              <w:rPr>
                <w:b/>
                <w:bCs/>
              </w:rPr>
              <w:t>5</w:t>
            </w:r>
            <w:r w:rsidRPr="19D11A47">
              <w:rPr>
                <w:b/>
                <w:bCs/>
              </w:rPr>
              <w:t xml:space="preserve"> septembre 202</w:t>
            </w:r>
            <w:r w:rsidR="70BC7B14" w:rsidRPr="19D11A47">
              <w:rPr>
                <w:b/>
                <w:bCs/>
              </w:rPr>
              <w:t>3</w:t>
            </w:r>
          </w:p>
        </w:tc>
      </w:tr>
      <w:tr w:rsidR="00C44479" w14:paraId="2FE485EC" w14:textId="77777777" w:rsidTr="19D11A47">
        <w:trPr>
          <w:trHeight w:val="941"/>
        </w:trPr>
        <w:tc>
          <w:tcPr>
            <w:tcW w:w="7050" w:type="dxa"/>
            <w:shd w:val="clear" w:color="auto" w:fill="D1E9F0"/>
          </w:tcPr>
          <w:p w14:paraId="7A5A4EBA" w14:textId="33915654" w:rsidR="00C44479" w:rsidRDefault="004D47DF" w:rsidP="19D11A47">
            <w:pPr>
              <w:pStyle w:val="TableParagraph"/>
              <w:spacing w:before="5"/>
              <w:ind w:right="267"/>
              <w:rPr>
                <w:b/>
                <w:bCs/>
              </w:rPr>
            </w:pPr>
            <w:r w:rsidRPr="19D11A47">
              <w:rPr>
                <w:b/>
                <w:bCs/>
              </w:rPr>
              <w:t>NOËL 202</w:t>
            </w:r>
            <w:r w:rsidR="7191E763" w:rsidRPr="19D11A47">
              <w:rPr>
                <w:b/>
                <w:bCs/>
              </w:rPr>
              <w:t>3</w:t>
            </w:r>
          </w:p>
          <w:p w14:paraId="758B201E" w14:textId="7FAED0C9" w:rsidR="00C44479" w:rsidRDefault="004D47DF">
            <w:pPr>
              <w:pStyle w:val="TableParagraph"/>
              <w:spacing w:before="6"/>
              <w:ind w:right="266"/>
            </w:pPr>
            <w:r>
              <w:t xml:space="preserve">Fin des cours : samedi </w:t>
            </w:r>
            <w:r w:rsidR="1B702FEC">
              <w:t>23</w:t>
            </w:r>
            <w:r>
              <w:t xml:space="preserve"> décembre 202</w:t>
            </w:r>
            <w:r w:rsidR="16DDC306">
              <w:t>3</w:t>
            </w:r>
          </w:p>
          <w:p w14:paraId="755C1B0D" w14:textId="6E676C5C" w:rsidR="00C44479" w:rsidRDefault="004D47DF">
            <w:pPr>
              <w:pStyle w:val="TableParagraph"/>
              <w:spacing w:before="10" w:line="287" w:lineRule="exact"/>
              <w:ind w:right="267"/>
            </w:pPr>
            <w:r>
              <w:t xml:space="preserve">Reprise des cours : lundi </w:t>
            </w:r>
            <w:r w:rsidR="30C2452C">
              <w:t>8</w:t>
            </w:r>
            <w:r>
              <w:t xml:space="preserve"> </w:t>
            </w:r>
            <w:r w:rsidR="4A10D839">
              <w:t>j</w:t>
            </w:r>
            <w:r>
              <w:t>anvier 202</w:t>
            </w:r>
            <w:r w:rsidR="1E264900">
              <w:t>4</w:t>
            </w:r>
          </w:p>
        </w:tc>
        <w:tc>
          <w:tcPr>
            <w:tcW w:w="3658" w:type="dxa"/>
            <w:shd w:val="clear" w:color="auto" w:fill="D8D8D8"/>
          </w:tcPr>
          <w:p w14:paraId="6986C12C" w14:textId="77777777" w:rsidR="00C44479" w:rsidRDefault="00C4447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7"/>
              </w:rPr>
            </w:pPr>
          </w:p>
          <w:p w14:paraId="71ADB423" w14:textId="77777777" w:rsidR="00C44479" w:rsidRDefault="004D47DF">
            <w:pPr>
              <w:pStyle w:val="TableParagraph"/>
              <w:ind w:left="338" w:right="322"/>
              <w:rPr>
                <w:b/>
              </w:rPr>
            </w:pPr>
            <w:r>
              <w:rPr>
                <w:b/>
              </w:rPr>
              <w:t>Fermeture de l’ALSH</w:t>
            </w:r>
          </w:p>
        </w:tc>
      </w:tr>
      <w:tr w:rsidR="00C44479" w14:paraId="6C5B0B8D" w14:textId="77777777" w:rsidTr="19D11A47">
        <w:trPr>
          <w:trHeight w:val="941"/>
        </w:trPr>
        <w:tc>
          <w:tcPr>
            <w:tcW w:w="7050" w:type="dxa"/>
            <w:shd w:val="clear" w:color="auto" w:fill="D6E2BC"/>
          </w:tcPr>
          <w:p w14:paraId="6CF27517" w14:textId="197B7778" w:rsidR="00C44479" w:rsidRDefault="004D47DF" w:rsidP="19D11A47">
            <w:pPr>
              <w:pStyle w:val="TableParagraph"/>
              <w:spacing w:before="4"/>
              <w:ind w:right="264"/>
              <w:rPr>
                <w:b/>
                <w:bCs/>
              </w:rPr>
            </w:pPr>
            <w:r w:rsidRPr="19D11A47">
              <w:rPr>
                <w:b/>
                <w:bCs/>
              </w:rPr>
              <w:t>HIVER 202</w:t>
            </w:r>
            <w:r w:rsidR="16F5BD26" w:rsidRPr="19D11A47">
              <w:rPr>
                <w:b/>
                <w:bCs/>
              </w:rPr>
              <w:t>4</w:t>
            </w:r>
          </w:p>
          <w:p w14:paraId="2C82E2B3" w14:textId="0B1AB7FE" w:rsidR="00C44479" w:rsidRDefault="004D47DF">
            <w:pPr>
              <w:pStyle w:val="TableParagraph"/>
              <w:spacing w:before="7" w:line="310" w:lineRule="atLeast"/>
              <w:ind w:left="1360" w:right="1344" w:hanging="1"/>
            </w:pPr>
            <w:r>
              <w:t xml:space="preserve">Fin des cours : samedi </w:t>
            </w:r>
            <w:r w:rsidR="30024CF9">
              <w:t>17</w:t>
            </w:r>
            <w:r>
              <w:t xml:space="preserve"> février 202</w:t>
            </w:r>
            <w:r w:rsidR="30BF604D">
              <w:t>4</w:t>
            </w:r>
            <w:r>
              <w:t xml:space="preserve"> Reprise des cours : lundi </w:t>
            </w:r>
            <w:r w:rsidR="028172B1">
              <w:t>04 mars</w:t>
            </w:r>
            <w:r>
              <w:t xml:space="preserve"> 202</w:t>
            </w:r>
            <w:r w:rsidR="27202B25">
              <w:t>4</w:t>
            </w:r>
          </w:p>
        </w:tc>
        <w:tc>
          <w:tcPr>
            <w:tcW w:w="3658" w:type="dxa"/>
            <w:shd w:val="clear" w:color="auto" w:fill="D6E2BC"/>
          </w:tcPr>
          <w:p w14:paraId="343FC3DF" w14:textId="77777777" w:rsidR="00C44479" w:rsidRDefault="00C44479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7"/>
              </w:rPr>
            </w:pPr>
          </w:p>
          <w:p w14:paraId="0D4A097F" w14:textId="1EFA254D" w:rsidR="00C44479" w:rsidRDefault="004D47DF" w:rsidP="19D11A47">
            <w:pPr>
              <w:pStyle w:val="TableParagraph"/>
              <w:ind w:left="338" w:right="322"/>
              <w:rPr>
                <w:b/>
                <w:bCs/>
              </w:rPr>
            </w:pPr>
            <w:r w:rsidRPr="19D11A47">
              <w:rPr>
                <w:b/>
                <w:bCs/>
              </w:rPr>
              <w:t xml:space="preserve">Lundi </w:t>
            </w:r>
            <w:r w:rsidR="049750EF" w:rsidRPr="19D11A47">
              <w:rPr>
                <w:b/>
                <w:bCs/>
              </w:rPr>
              <w:t>22</w:t>
            </w:r>
            <w:r w:rsidRPr="19D11A47">
              <w:rPr>
                <w:b/>
                <w:bCs/>
              </w:rPr>
              <w:t xml:space="preserve"> janvier 202</w:t>
            </w:r>
            <w:r w:rsidR="13735C68" w:rsidRPr="19D11A47">
              <w:rPr>
                <w:b/>
                <w:bCs/>
              </w:rPr>
              <w:t>4</w:t>
            </w:r>
          </w:p>
        </w:tc>
      </w:tr>
      <w:tr w:rsidR="00C44479" w14:paraId="025D7B97" w14:textId="77777777" w:rsidTr="19D11A47">
        <w:trPr>
          <w:trHeight w:val="942"/>
        </w:trPr>
        <w:tc>
          <w:tcPr>
            <w:tcW w:w="7050" w:type="dxa"/>
            <w:shd w:val="clear" w:color="auto" w:fill="D1E9F0"/>
          </w:tcPr>
          <w:p w14:paraId="7BD705D2" w14:textId="19EC06AB" w:rsidR="00C44479" w:rsidRDefault="004D47DF" w:rsidP="19D11A47">
            <w:pPr>
              <w:pStyle w:val="TableParagraph"/>
              <w:spacing w:before="5"/>
              <w:ind w:right="270"/>
              <w:rPr>
                <w:b/>
                <w:bCs/>
              </w:rPr>
            </w:pPr>
            <w:r w:rsidRPr="19D11A47">
              <w:rPr>
                <w:b/>
                <w:bCs/>
              </w:rPr>
              <w:t>PRINTEMPS 202</w:t>
            </w:r>
            <w:r w:rsidR="4DC65CC1" w:rsidRPr="19D11A47">
              <w:rPr>
                <w:b/>
                <w:bCs/>
              </w:rPr>
              <w:t>4</w:t>
            </w:r>
          </w:p>
          <w:p w14:paraId="0307552F" w14:textId="077421B5" w:rsidR="00C44479" w:rsidRDefault="004D47DF">
            <w:pPr>
              <w:pStyle w:val="TableParagraph"/>
              <w:spacing w:before="5" w:line="310" w:lineRule="atLeast"/>
              <w:ind w:left="1506" w:right="1493" w:hanging="2"/>
            </w:pPr>
            <w:r>
              <w:t xml:space="preserve">Fin des cours : samedi </w:t>
            </w:r>
            <w:r w:rsidR="2224AAA0">
              <w:t>13</w:t>
            </w:r>
            <w:r>
              <w:t xml:space="preserve"> avril 202</w:t>
            </w:r>
            <w:r w:rsidR="50D2919A">
              <w:t>4</w:t>
            </w:r>
            <w:r>
              <w:t xml:space="preserve"> Reprise des cours : lundi 2</w:t>
            </w:r>
            <w:r w:rsidR="3E30016B">
              <w:t>9</w:t>
            </w:r>
            <w:r>
              <w:t xml:space="preserve"> avril 202</w:t>
            </w:r>
            <w:r w:rsidR="661E88EA">
              <w:t>4</w:t>
            </w:r>
          </w:p>
        </w:tc>
        <w:tc>
          <w:tcPr>
            <w:tcW w:w="3658" w:type="dxa"/>
            <w:shd w:val="clear" w:color="auto" w:fill="D1E9F0"/>
          </w:tcPr>
          <w:p w14:paraId="4B5BA458" w14:textId="77777777" w:rsidR="00C44479" w:rsidRDefault="00C44479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7"/>
              </w:rPr>
            </w:pPr>
          </w:p>
          <w:p w14:paraId="15BCAD9F" w14:textId="513E86AA" w:rsidR="00C44479" w:rsidRDefault="004D47DF" w:rsidP="19D11A47">
            <w:pPr>
              <w:pStyle w:val="TableParagraph"/>
              <w:ind w:left="338" w:right="324"/>
              <w:rPr>
                <w:b/>
                <w:bCs/>
              </w:rPr>
            </w:pPr>
            <w:r w:rsidRPr="19D11A47">
              <w:rPr>
                <w:b/>
                <w:bCs/>
              </w:rPr>
              <w:t>Lundi 1</w:t>
            </w:r>
            <w:r w:rsidR="6E475D0E" w:rsidRPr="19D11A47">
              <w:rPr>
                <w:b/>
                <w:bCs/>
              </w:rPr>
              <w:t>8</w:t>
            </w:r>
            <w:r w:rsidRPr="19D11A47">
              <w:rPr>
                <w:b/>
                <w:bCs/>
              </w:rPr>
              <w:t xml:space="preserve"> mars 202</w:t>
            </w:r>
            <w:r w:rsidR="30951211" w:rsidRPr="19D11A47">
              <w:rPr>
                <w:b/>
                <w:bCs/>
              </w:rPr>
              <w:t>4</w:t>
            </w:r>
          </w:p>
        </w:tc>
      </w:tr>
      <w:tr w:rsidR="00C44479" w14:paraId="752DF57A" w14:textId="77777777" w:rsidTr="19D11A47">
        <w:trPr>
          <w:trHeight w:val="628"/>
        </w:trPr>
        <w:tc>
          <w:tcPr>
            <w:tcW w:w="7050" w:type="dxa"/>
            <w:shd w:val="clear" w:color="auto" w:fill="D6E2BC"/>
          </w:tcPr>
          <w:p w14:paraId="575B06A1" w14:textId="183E36F9" w:rsidR="00C44479" w:rsidRDefault="004D47DF" w:rsidP="19D11A47">
            <w:pPr>
              <w:pStyle w:val="TableParagraph"/>
              <w:spacing w:before="5"/>
              <w:ind w:right="268"/>
              <w:rPr>
                <w:b/>
                <w:bCs/>
              </w:rPr>
            </w:pPr>
            <w:r w:rsidRPr="19D11A47">
              <w:rPr>
                <w:b/>
                <w:bCs/>
              </w:rPr>
              <w:t>ÉTÉ 202</w:t>
            </w:r>
            <w:r w:rsidR="0EC07479" w:rsidRPr="19D11A47">
              <w:rPr>
                <w:b/>
                <w:bCs/>
              </w:rPr>
              <w:t>4</w:t>
            </w:r>
          </w:p>
          <w:p w14:paraId="5A1A1FDD" w14:textId="4AD382E9" w:rsidR="00C44479" w:rsidRDefault="004D47DF">
            <w:pPr>
              <w:pStyle w:val="TableParagraph"/>
              <w:spacing w:before="8" w:line="288" w:lineRule="exact"/>
              <w:ind w:right="272"/>
            </w:pPr>
            <w:r>
              <w:t>Fin des cours : samedi 0</w:t>
            </w:r>
            <w:r w:rsidR="143D3565">
              <w:t>6</w:t>
            </w:r>
            <w:r>
              <w:t xml:space="preserve"> juillet 202</w:t>
            </w:r>
            <w:r w:rsidR="6260EB14">
              <w:t>4</w:t>
            </w:r>
          </w:p>
        </w:tc>
        <w:tc>
          <w:tcPr>
            <w:tcW w:w="3658" w:type="dxa"/>
            <w:shd w:val="clear" w:color="auto" w:fill="D6E2BC"/>
          </w:tcPr>
          <w:p w14:paraId="374535CE" w14:textId="648CACAF" w:rsidR="00C44479" w:rsidRDefault="004D47DF" w:rsidP="19D11A47">
            <w:pPr>
              <w:pStyle w:val="TableParagraph"/>
              <w:spacing w:before="164"/>
              <w:ind w:left="338" w:right="325"/>
              <w:rPr>
                <w:b/>
                <w:bCs/>
              </w:rPr>
            </w:pPr>
            <w:r w:rsidRPr="19D11A47">
              <w:rPr>
                <w:b/>
                <w:bCs/>
              </w:rPr>
              <w:t>Lundi 1</w:t>
            </w:r>
            <w:r w:rsidR="4DA07DEC" w:rsidRPr="19D11A47">
              <w:rPr>
                <w:b/>
                <w:bCs/>
              </w:rPr>
              <w:t>0</w:t>
            </w:r>
            <w:r w:rsidRPr="19D11A47">
              <w:rPr>
                <w:b/>
                <w:bCs/>
              </w:rPr>
              <w:t xml:space="preserve"> juin 202</w:t>
            </w:r>
            <w:r w:rsidR="06F01C6F" w:rsidRPr="19D11A47">
              <w:rPr>
                <w:b/>
                <w:bCs/>
              </w:rPr>
              <w:t>4</w:t>
            </w:r>
          </w:p>
        </w:tc>
      </w:tr>
    </w:tbl>
    <w:p w14:paraId="7F2F3AC2" w14:textId="77777777" w:rsidR="00784B39" w:rsidRDefault="00784B39"/>
    <w:sectPr w:rsidR="00784B39">
      <w:type w:val="continuous"/>
      <w:pgSz w:w="12240" w:h="15840"/>
      <w:pgMar w:top="6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79"/>
    <w:rsid w:val="00075839"/>
    <w:rsid w:val="001B36C1"/>
    <w:rsid w:val="004D47DF"/>
    <w:rsid w:val="00784B39"/>
    <w:rsid w:val="00826A5B"/>
    <w:rsid w:val="00C44479"/>
    <w:rsid w:val="028172B1"/>
    <w:rsid w:val="049750EF"/>
    <w:rsid w:val="06F01C6F"/>
    <w:rsid w:val="075FB6B9"/>
    <w:rsid w:val="080273D9"/>
    <w:rsid w:val="084B8C26"/>
    <w:rsid w:val="0A7E2F1E"/>
    <w:rsid w:val="0AFF5A17"/>
    <w:rsid w:val="0BC2FB78"/>
    <w:rsid w:val="0BCEC29D"/>
    <w:rsid w:val="0C29CA1C"/>
    <w:rsid w:val="0C7BE447"/>
    <w:rsid w:val="0DB5CFE0"/>
    <w:rsid w:val="0EC07479"/>
    <w:rsid w:val="0FD2BB05"/>
    <w:rsid w:val="13735C68"/>
    <w:rsid w:val="143D3565"/>
    <w:rsid w:val="16DDC306"/>
    <w:rsid w:val="16F5BD26"/>
    <w:rsid w:val="184E7A6E"/>
    <w:rsid w:val="19D11A47"/>
    <w:rsid w:val="1AA3CBC9"/>
    <w:rsid w:val="1B702FEC"/>
    <w:rsid w:val="1E264900"/>
    <w:rsid w:val="1F568934"/>
    <w:rsid w:val="22106705"/>
    <w:rsid w:val="2224AAA0"/>
    <w:rsid w:val="2515CFC4"/>
    <w:rsid w:val="2572C020"/>
    <w:rsid w:val="2583D29B"/>
    <w:rsid w:val="25E6ACCF"/>
    <w:rsid w:val="25F29B45"/>
    <w:rsid w:val="27202B25"/>
    <w:rsid w:val="2AFDE5F1"/>
    <w:rsid w:val="2B438637"/>
    <w:rsid w:val="2B5B2FEC"/>
    <w:rsid w:val="2CB34DEE"/>
    <w:rsid w:val="2D768955"/>
    <w:rsid w:val="30024CF9"/>
    <w:rsid w:val="30951211"/>
    <w:rsid w:val="30BF604D"/>
    <w:rsid w:val="30C2452C"/>
    <w:rsid w:val="3293AA61"/>
    <w:rsid w:val="34F8FBE6"/>
    <w:rsid w:val="355FDA65"/>
    <w:rsid w:val="3950D1FF"/>
    <w:rsid w:val="39F5F330"/>
    <w:rsid w:val="3A6C6E08"/>
    <w:rsid w:val="3AF327A4"/>
    <w:rsid w:val="3BAADC52"/>
    <w:rsid w:val="3BEB7283"/>
    <w:rsid w:val="3BF08126"/>
    <w:rsid w:val="3C39F52F"/>
    <w:rsid w:val="3D25CA9C"/>
    <w:rsid w:val="3D3EF2F9"/>
    <w:rsid w:val="3DD5C590"/>
    <w:rsid w:val="3E2AC866"/>
    <w:rsid w:val="3E30016B"/>
    <w:rsid w:val="3E7D87D5"/>
    <w:rsid w:val="3EC19AFD"/>
    <w:rsid w:val="3FC698C7"/>
    <w:rsid w:val="4040C2A6"/>
    <w:rsid w:val="405D6B5E"/>
    <w:rsid w:val="407E4D75"/>
    <w:rsid w:val="40A078B5"/>
    <w:rsid w:val="4305315D"/>
    <w:rsid w:val="46316002"/>
    <w:rsid w:val="46AB7042"/>
    <w:rsid w:val="4737EB94"/>
    <w:rsid w:val="495D8EA7"/>
    <w:rsid w:val="4A10D839"/>
    <w:rsid w:val="4A62AEDB"/>
    <w:rsid w:val="4DA07DEC"/>
    <w:rsid w:val="4DC65CC1"/>
    <w:rsid w:val="4EF42B81"/>
    <w:rsid w:val="4FEC63D1"/>
    <w:rsid w:val="507B7CAE"/>
    <w:rsid w:val="50D2919A"/>
    <w:rsid w:val="50F2A617"/>
    <w:rsid w:val="542F5C5F"/>
    <w:rsid w:val="55F86806"/>
    <w:rsid w:val="56842313"/>
    <w:rsid w:val="57256452"/>
    <w:rsid w:val="593911D4"/>
    <w:rsid w:val="5941809C"/>
    <w:rsid w:val="59CA8687"/>
    <w:rsid w:val="59E2CA4D"/>
    <w:rsid w:val="5AFE2244"/>
    <w:rsid w:val="5BFEE697"/>
    <w:rsid w:val="5ED04876"/>
    <w:rsid w:val="6260EB14"/>
    <w:rsid w:val="641A7EB2"/>
    <w:rsid w:val="661E88EA"/>
    <w:rsid w:val="66DEED69"/>
    <w:rsid w:val="6A7C4ABD"/>
    <w:rsid w:val="6AC4B42C"/>
    <w:rsid w:val="6E475D0E"/>
    <w:rsid w:val="70BC7B14"/>
    <w:rsid w:val="7191E763"/>
    <w:rsid w:val="730506DC"/>
    <w:rsid w:val="769997FA"/>
    <w:rsid w:val="79F63E61"/>
    <w:rsid w:val="7A2EAD8A"/>
    <w:rsid w:val="7BEB4ACF"/>
    <w:rsid w:val="7E4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C156"/>
  <w15:docId w15:val="{BEA824EC-E8EB-437B-B263-EBEDDB5A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c10b02-dd55-4a7c-ae3a-3daeb4322153" xsi:nil="true"/>
    <lcf76f155ced4ddcb4097134ff3c332f xmlns="cee23743-8de1-4022-a2fa-1126962ed2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AACA07E2BAD40AFBB5B66041E0C21" ma:contentTypeVersion="12" ma:contentTypeDescription="Crée un document." ma:contentTypeScope="" ma:versionID="eb9251ce04800c96630c8a7d38cf5ba6">
  <xsd:schema xmlns:xsd="http://www.w3.org/2001/XMLSchema" xmlns:xs="http://www.w3.org/2001/XMLSchema" xmlns:p="http://schemas.microsoft.com/office/2006/metadata/properties" xmlns:ns2="cee23743-8de1-4022-a2fa-1126962ed253" xmlns:ns3="53c10b02-dd55-4a7c-ae3a-3daeb4322153" targetNamespace="http://schemas.microsoft.com/office/2006/metadata/properties" ma:root="true" ma:fieldsID="5694736ad29aa102ab226c71f8f14afc" ns2:_="" ns3:_="">
    <xsd:import namespace="cee23743-8de1-4022-a2fa-1126962ed253"/>
    <xsd:import namespace="53c10b02-dd55-4a7c-ae3a-3daeb4322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23743-8de1-4022-a2fa-1126962ed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a7283f6-ca0e-4eb0-931b-9ca20e143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0b02-dd55-4a7c-ae3a-3daeb4322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2716b20-a97a-4463-a27f-d4a6a6723493}" ma:internalName="TaxCatchAll" ma:showField="CatchAllData" ma:web="53c10b02-dd55-4a7c-ae3a-3daeb4322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348D6-5777-43A7-AE10-1279CCACA190}">
  <ds:schemaRefs>
    <ds:schemaRef ds:uri="http://schemas.microsoft.com/office/2006/metadata/properties"/>
    <ds:schemaRef ds:uri="http://schemas.microsoft.com/office/infopath/2007/PartnerControls"/>
    <ds:schemaRef ds:uri="53c10b02-dd55-4a7c-ae3a-3daeb4322153"/>
    <ds:schemaRef ds:uri="cee23743-8de1-4022-a2fa-1126962ed253"/>
  </ds:schemaRefs>
</ds:datastoreItem>
</file>

<file path=customXml/itemProps2.xml><?xml version="1.0" encoding="utf-8"?>
<ds:datastoreItem xmlns:ds="http://schemas.openxmlformats.org/officeDocument/2006/customXml" ds:itemID="{31DD16B3-52B7-4B2B-99B8-8984F9150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9DA2F-328A-4099-BBE4-696E5E90E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23743-8de1-4022-a2fa-1126962ed253"/>
    <ds:schemaRef ds:uri="53c10b02-dd55-4a7c-ae3a-3daeb4322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- 2022-2023 DATES INSCRIPTIONS</dc:title>
  <dc:creator>n.hirigoyenberry</dc:creator>
  <cp:lastModifiedBy>Nathalie PALMADE</cp:lastModifiedBy>
  <cp:revision>6</cp:revision>
  <dcterms:created xsi:type="dcterms:W3CDTF">2022-12-05T17:33:00Z</dcterms:created>
  <dcterms:modified xsi:type="dcterms:W3CDTF">2023-07-25T08:16:00Z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2022-12-05T00:00:00Z</vt:filetime>
  </property>
  <property fmtid="{D5CDD505-2E9C-101B-9397-08002B2CF9AE}" pid="4" name="ContentTypeId">
    <vt:lpwstr>0x010100B28AACA07E2BAD40AFBB5B66041E0C21</vt:lpwstr>
  </property>
  <property fmtid="{D5CDD505-2E9C-101B-9397-08002B2CF9AE}" pid="5" name="MediaServiceImageTags">
    <vt:lpwstr/>
  </property>
  <property fmtid="{D5CDD505-2E9C-101B-9397-08002B2CF9AE}" pid="6" name="Order">
    <vt:r8>9194500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